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B0A" w14:textId="16D37189" w:rsidR="000D66C9" w:rsidRPr="00951F90" w:rsidRDefault="00C056D3" w:rsidP="00182073">
      <w:pPr>
        <w:pStyle w:val="Titre1"/>
        <w:ind w:left="-1260" w:right="194"/>
        <w:rPr>
          <w:rFonts w:ascii="Segoe Pro" w:hAnsi="Segoe Pro"/>
          <w:color w:val="2C5697"/>
        </w:rPr>
      </w:pPr>
      <w:bookmarkStart w:id="0" w:name="_Hlk17878849"/>
      <w:r w:rsidRPr="00951F90">
        <w:rPr>
          <w:rStyle w:val="usercontent"/>
          <w:rFonts w:ascii="Segoe Pro" w:hAnsi="Segoe Pro"/>
          <w:color w:val="2C5697"/>
        </w:rPr>
        <w:t>Faits saillants de la réunion du Conseil</w:t>
      </w:r>
      <w:r w:rsidR="00182073" w:rsidRPr="00951F90">
        <w:rPr>
          <w:rStyle w:val="usercontent"/>
          <w:rFonts w:ascii="Segoe Pro" w:hAnsi="Segoe Pro"/>
          <w:color w:val="2C5697"/>
        </w:rPr>
        <w:t xml:space="preserve"> du </w:t>
      </w:r>
      <w:r w:rsidR="00C55057">
        <w:rPr>
          <w:rStyle w:val="usercontent"/>
          <w:rFonts w:ascii="Segoe Pro" w:hAnsi="Segoe Pro"/>
          <w:color w:val="2C5697"/>
        </w:rPr>
        <w:t>31 mai</w:t>
      </w:r>
      <w:r w:rsidR="004426F1">
        <w:rPr>
          <w:rStyle w:val="usercontent"/>
          <w:rFonts w:ascii="Segoe Pro" w:hAnsi="Segoe Pro"/>
          <w:color w:val="2C5697"/>
        </w:rPr>
        <w:t xml:space="preserve"> 202</w:t>
      </w:r>
      <w:r w:rsidR="00653E6A">
        <w:rPr>
          <w:rStyle w:val="usercontent"/>
          <w:rFonts w:ascii="Segoe Pro" w:hAnsi="Segoe Pro"/>
          <w:color w:val="2C5697"/>
        </w:rPr>
        <w:t>2</w:t>
      </w:r>
    </w:p>
    <w:p w14:paraId="2DC8B725" w14:textId="7D4EBA36" w:rsidR="00C056D3" w:rsidRPr="00951F90" w:rsidRDefault="00C056D3" w:rsidP="005F0E48">
      <w:pPr>
        <w:pStyle w:val="Paragraphedeliste"/>
        <w:spacing w:before="600"/>
        <w:ind w:left="-907" w:right="461"/>
        <w:rPr>
          <w:rFonts w:ascii="Segoe Pro" w:hAnsi="Segoe Pro"/>
        </w:rPr>
      </w:pPr>
      <w:bookmarkStart w:id="1" w:name="_MailEndCompose"/>
      <w:r w:rsidRPr="00951F90">
        <w:rPr>
          <w:rFonts w:ascii="Segoe Pro" w:hAnsi="Segoe Pro"/>
        </w:rPr>
        <w:t>Le Conseil scolaire catholique Nouvelon a tenu une réunion ordinaire le</w:t>
      </w:r>
      <w:r w:rsidR="00B51427" w:rsidRPr="00951F90">
        <w:rPr>
          <w:rFonts w:ascii="Segoe Pro" w:hAnsi="Segoe Pro"/>
        </w:rPr>
        <w:t xml:space="preserve"> </w:t>
      </w:r>
      <w:r w:rsidR="00C55057">
        <w:rPr>
          <w:rFonts w:ascii="Segoe Pro" w:hAnsi="Segoe Pro"/>
        </w:rPr>
        <w:t>31 mai</w:t>
      </w:r>
      <w:r w:rsidR="00BD635B" w:rsidRPr="00951F90">
        <w:rPr>
          <w:rFonts w:ascii="Segoe Pro" w:hAnsi="Segoe Pro"/>
        </w:rPr>
        <w:t xml:space="preserve"> 202</w:t>
      </w:r>
      <w:r w:rsidR="00653E6A">
        <w:rPr>
          <w:rFonts w:ascii="Segoe Pro" w:hAnsi="Segoe Pro"/>
        </w:rPr>
        <w:t>2</w:t>
      </w:r>
      <w:r w:rsidR="00BD635B" w:rsidRPr="00951F90">
        <w:rPr>
          <w:rFonts w:ascii="Segoe Pro" w:hAnsi="Segoe Pro"/>
        </w:rPr>
        <w:t>.</w:t>
      </w:r>
      <w:r w:rsidRPr="00951F90">
        <w:rPr>
          <w:rFonts w:ascii="Segoe Pro" w:hAnsi="Segoe Pro"/>
        </w:rPr>
        <w:t xml:space="preserve"> Voici </w:t>
      </w:r>
      <w:r w:rsidR="004F6E55" w:rsidRPr="00951F90">
        <w:rPr>
          <w:rFonts w:ascii="Segoe Pro" w:hAnsi="Segoe Pro"/>
        </w:rPr>
        <w:t>le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fait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saillant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de cette séance publique :</w:t>
      </w:r>
    </w:p>
    <w:bookmarkEnd w:id="0"/>
    <w:bookmarkEnd w:id="1"/>
    <w:p w14:paraId="3F3DAE48" w14:textId="0B2BB3B2" w:rsidR="00F81AFD" w:rsidRDefault="00F81AFD" w:rsidP="00531100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L’école</w:t>
      </w:r>
      <w:r w:rsidR="00C55057">
        <w:rPr>
          <w:rFonts w:ascii="Segoe Pro" w:hAnsi="Segoe Pro"/>
          <w:iCs/>
          <w:sz w:val="21"/>
          <w:szCs w:val="21"/>
        </w:rPr>
        <w:t xml:space="preserve"> élémentaire catholique Georges Vanier</w:t>
      </w:r>
      <w:r w:rsidR="00AB526E">
        <w:rPr>
          <w:rFonts w:ascii="Segoe Pro" w:hAnsi="Segoe Pro"/>
          <w:iCs/>
          <w:sz w:val="21"/>
          <w:szCs w:val="21"/>
        </w:rPr>
        <w:t xml:space="preserve"> (Elliot Lake)</w:t>
      </w:r>
      <w:r>
        <w:rPr>
          <w:rFonts w:ascii="Segoe Pro" w:hAnsi="Segoe Pro"/>
          <w:iCs/>
          <w:sz w:val="21"/>
          <w:szCs w:val="21"/>
        </w:rPr>
        <w:t xml:space="preserve"> fait </w:t>
      </w:r>
      <w:r w:rsidR="00E6516F">
        <w:rPr>
          <w:rFonts w:ascii="Segoe Pro" w:hAnsi="Segoe Pro"/>
          <w:iCs/>
          <w:sz w:val="21"/>
          <w:szCs w:val="21"/>
        </w:rPr>
        <w:t xml:space="preserve">valoir </w:t>
      </w:r>
      <w:r w:rsidR="00C55057">
        <w:rPr>
          <w:rFonts w:ascii="Segoe Pro" w:hAnsi="Segoe Pro"/>
          <w:iCs/>
          <w:sz w:val="21"/>
          <w:szCs w:val="21"/>
        </w:rPr>
        <w:t>le maintien des milieux accueillants, engageants, novateurs, durables, sains et sécuritaires.</w:t>
      </w:r>
    </w:p>
    <w:p w14:paraId="43C730CD" w14:textId="365DA7AC" w:rsidR="00D57027" w:rsidRDefault="00D57027" w:rsidP="00531100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Le Conseil </w:t>
      </w:r>
      <w:r w:rsidR="008408E4">
        <w:rPr>
          <w:rFonts w:ascii="Segoe Pro" w:hAnsi="Segoe Pro"/>
          <w:iCs/>
          <w:sz w:val="21"/>
          <w:szCs w:val="21"/>
        </w:rPr>
        <w:t>accorde à son administration</w:t>
      </w:r>
      <w:r>
        <w:rPr>
          <w:rFonts w:ascii="Segoe Pro" w:hAnsi="Segoe Pro"/>
          <w:iCs/>
          <w:sz w:val="21"/>
          <w:szCs w:val="21"/>
        </w:rPr>
        <w:t xml:space="preserve"> le mandat </w:t>
      </w:r>
      <w:r w:rsidR="008408E4">
        <w:rPr>
          <w:rFonts w:ascii="Segoe Pro" w:hAnsi="Segoe Pro"/>
          <w:iCs/>
          <w:sz w:val="21"/>
          <w:szCs w:val="21"/>
        </w:rPr>
        <w:t>de participer aux prochaines</w:t>
      </w:r>
      <w:r>
        <w:rPr>
          <w:rFonts w:ascii="Segoe Pro" w:hAnsi="Segoe Pro"/>
          <w:iCs/>
          <w:sz w:val="21"/>
          <w:szCs w:val="21"/>
        </w:rPr>
        <w:t xml:space="preserve"> négociations provinciales 2022</w:t>
      </w:r>
      <w:r w:rsidR="008408E4">
        <w:rPr>
          <w:rFonts w:ascii="Segoe Pro" w:hAnsi="Segoe Pro"/>
          <w:iCs/>
          <w:sz w:val="21"/>
          <w:szCs w:val="21"/>
        </w:rPr>
        <w:t xml:space="preserve"> et mandate </w:t>
      </w:r>
      <w:r w:rsidR="00AB526E">
        <w:rPr>
          <w:rFonts w:ascii="Segoe Pro" w:hAnsi="Segoe Pro"/>
          <w:iCs/>
          <w:sz w:val="21"/>
          <w:szCs w:val="21"/>
        </w:rPr>
        <w:t>l’Association franco-ontarienne des conseils scolaires catholiques (AFOCSC)</w:t>
      </w:r>
      <w:r w:rsidR="008408E4">
        <w:rPr>
          <w:rFonts w:ascii="Segoe Pro" w:hAnsi="Segoe Pro"/>
          <w:iCs/>
          <w:sz w:val="21"/>
          <w:szCs w:val="21"/>
        </w:rPr>
        <w:t xml:space="preserve"> de représenter ses intérêts dans le cadre des dites négociations.</w:t>
      </w:r>
    </w:p>
    <w:p w14:paraId="3E4E062E" w14:textId="3ABE15AC" w:rsidR="00D57027" w:rsidRDefault="00D57027" w:rsidP="00531100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Le Conseil </w:t>
      </w:r>
      <w:r w:rsidR="008408E4">
        <w:rPr>
          <w:rFonts w:ascii="Segoe Pro" w:hAnsi="Segoe Pro"/>
          <w:iCs/>
          <w:sz w:val="21"/>
          <w:szCs w:val="21"/>
        </w:rPr>
        <w:t>approuve</w:t>
      </w:r>
      <w:r>
        <w:rPr>
          <w:rFonts w:ascii="Segoe Pro" w:hAnsi="Segoe Pro"/>
          <w:iCs/>
          <w:sz w:val="21"/>
          <w:szCs w:val="21"/>
        </w:rPr>
        <w:t xml:space="preserve"> les conditions d’emploi locales, y compris le protocole d’entente du 1</w:t>
      </w:r>
      <w:r w:rsidRPr="00D57027">
        <w:rPr>
          <w:rFonts w:ascii="Segoe Pro" w:hAnsi="Segoe Pro"/>
          <w:iCs/>
          <w:sz w:val="21"/>
          <w:szCs w:val="21"/>
          <w:vertAlign w:val="superscript"/>
        </w:rPr>
        <w:t>er</w:t>
      </w:r>
      <w:r>
        <w:rPr>
          <w:rFonts w:ascii="Segoe Pro" w:hAnsi="Segoe Pro"/>
          <w:iCs/>
          <w:sz w:val="21"/>
          <w:szCs w:val="21"/>
        </w:rPr>
        <w:t xml:space="preserve"> septembre 2020 au 31 août 2023 entre le C</w:t>
      </w:r>
      <w:r w:rsidR="00AB526E">
        <w:rPr>
          <w:rFonts w:ascii="Segoe Pro" w:hAnsi="Segoe Pro"/>
          <w:iCs/>
          <w:sz w:val="21"/>
          <w:szCs w:val="21"/>
        </w:rPr>
        <w:t>onseil scolaire catholique du Nouvel-Ontario</w:t>
      </w:r>
      <w:r>
        <w:rPr>
          <w:rFonts w:ascii="Segoe Pro" w:hAnsi="Segoe Pro"/>
          <w:iCs/>
          <w:sz w:val="21"/>
          <w:szCs w:val="21"/>
        </w:rPr>
        <w:t xml:space="preserve"> et l’A</w:t>
      </w:r>
      <w:r w:rsidR="00AB526E">
        <w:rPr>
          <w:rFonts w:ascii="Segoe Pro" w:hAnsi="Segoe Pro"/>
          <w:iCs/>
          <w:sz w:val="21"/>
          <w:szCs w:val="21"/>
        </w:rPr>
        <w:t>ssociation des personnes à la direction du Nouvel-Ontario (APDN-O).</w:t>
      </w:r>
    </w:p>
    <w:p w14:paraId="35738618" w14:textId="336D859C" w:rsidR="00D57027" w:rsidRDefault="00D57027" w:rsidP="00531100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</w:t>
      </w:r>
      <w:r w:rsidR="00191DD1">
        <w:rPr>
          <w:rFonts w:ascii="Segoe Pro" w:hAnsi="Segoe Pro"/>
          <w:iCs/>
          <w:sz w:val="21"/>
          <w:szCs w:val="21"/>
        </w:rPr>
        <w:t xml:space="preserve">e Conseil retient la </w:t>
      </w:r>
      <w:r w:rsidR="004006EA">
        <w:rPr>
          <w:rFonts w:ascii="Segoe Pro" w:hAnsi="Segoe Pro"/>
          <w:iCs/>
          <w:sz w:val="21"/>
          <w:szCs w:val="21"/>
        </w:rPr>
        <w:t>candidature</w:t>
      </w:r>
      <w:r w:rsidR="00191DD1">
        <w:rPr>
          <w:rFonts w:ascii="Segoe Pro" w:hAnsi="Segoe Pro"/>
          <w:iCs/>
          <w:sz w:val="21"/>
          <w:szCs w:val="21"/>
        </w:rPr>
        <w:t xml:space="preserve"> de </w:t>
      </w:r>
      <w:r w:rsidR="00191DD1" w:rsidRPr="00191DD1">
        <w:rPr>
          <w:rFonts w:ascii="Segoe Pro" w:hAnsi="Segoe Pro"/>
          <w:iCs/>
          <w:sz w:val="21"/>
        </w:rPr>
        <w:t>M</w:t>
      </w:r>
      <w:r w:rsidR="00191DD1" w:rsidRPr="00191DD1">
        <w:rPr>
          <w:rFonts w:ascii="Segoe Pro" w:hAnsi="Segoe Pro"/>
          <w:iCs/>
          <w:sz w:val="21"/>
          <w:vertAlign w:val="superscript"/>
        </w:rPr>
        <w:t>me</w:t>
      </w:r>
      <w:r w:rsidR="00191DD1">
        <w:rPr>
          <w:rFonts w:ascii="Segoe Pro" w:hAnsi="Segoe Pro"/>
          <w:iCs/>
          <w:sz w:val="21"/>
          <w:szCs w:val="21"/>
        </w:rPr>
        <w:t xml:space="preserve"> Monique Aubin-Gagne</w:t>
      </w:r>
      <w:r>
        <w:rPr>
          <w:rFonts w:ascii="Segoe Pro" w:hAnsi="Segoe Pro"/>
          <w:iCs/>
          <w:sz w:val="21"/>
          <w:szCs w:val="21"/>
        </w:rPr>
        <w:t xml:space="preserve"> </w:t>
      </w:r>
      <w:r w:rsidR="00191DD1">
        <w:rPr>
          <w:rFonts w:ascii="Segoe Pro" w:hAnsi="Segoe Pro"/>
          <w:iCs/>
          <w:sz w:val="21"/>
          <w:szCs w:val="21"/>
        </w:rPr>
        <w:t xml:space="preserve">pour combler le poste vacant de conseillère scolaire </w:t>
      </w:r>
      <w:r w:rsidR="008408E4">
        <w:rPr>
          <w:rFonts w:ascii="Segoe Pro" w:hAnsi="Segoe Pro"/>
          <w:iCs/>
          <w:sz w:val="21"/>
          <w:szCs w:val="21"/>
        </w:rPr>
        <w:t>pour la zone 5 : Grand Sudbury (</w:t>
      </w:r>
      <w:r w:rsidR="00AB526E">
        <w:rPr>
          <w:rFonts w:ascii="Segoe Pro" w:hAnsi="Segoe Pro"/>
          <w:iCs/>
          <w:sz w:val="21"/>
          <w:szCs w:val="21"/>
        </w:rPr>
        <w:t>q</w:t>
      </w:r>
      <w:r w:rsidR="008408E4">
        <w:rPr>
          <w:rFonts w:ascii="Segoe Pro" w:hAnsi="Segoe Pro"/>
          <w:iCs/>
          <w:sz w:val="21"/>
          <w:szCs w:val="21"/>
        </w:rPr>
        <w:t>uartiers 7 à 12)</w:t>
      </w:r>
      <w:r w:rsidR="004006EA">
        <w:rPr>
          <w:rFonts w:ascii="Segoe Pro" w:hAnsi="Segoe Pro"/>
          <w:iCs/>
          <w:sz w:val="21"/>
          <w:szCs w:val="21"/>
        </w:rPr>
        <w:t xml:space="preserve">. </w:t>
      </w:r>
      <w:r w:rsidR="00A41D81">
        <w:rPr>
          <w:rFonts w:ascii="Segoe Pro" w:hAnsi="Segoe Pro"/>
          <w:iCs/>
          <w:sz w:val="21"/>
          <w:szCs w:val="21"/>
        </w:rPr>
        <w:t>Son mandat débutera le 28 juin 2022 et prendra fin le 14 novembre 2022.</w:t>
      </w:r>
    </w:p>
    <w:p w14:paraId="26EEFCED" w14:textId="496695AC" w:rsidR="000308A0" w:rsidRDefault="000308A0" w:rsidP="00531100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Le Conseil entérine les deux récipiendaires du Prix de contribution exceptionnelle 2022.</w:t>
      </w:r>
      <w:r w:rsidR="00B04285">
        <w:rPr>
          <w:rFonts w:ascii="Segoe Pro" w:hAnsi="Segoe Pro"/>
          <w:iCs/>
          <w:sz w:val="21"/>
          <w:szCs w:val="21"/>
        </w:rPr>
        <w:t xml:space="preserve"> Le communiqué sera émis vers la mi-juin 2022.</w:t>
      </w:r>
    </w:p>
    <w:p w14:paraId="01EB01F0" w14:textId="77777777" w:rsidR="00C55057" w:rsidRDefault="00724429" w:rsidP="00C55057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 w:rsidRPr="00951F90">
        <w:rPr>
          <w:rFonts w:ascii="Segoe Pro" w:hAnsi="Segoe Pro"/>
          <w:iCs/>
          <w:sz w:val="21"/>
          <w:szCs w:val="21"/>
        </w:rPr>
        <w:t>Les politiques suivantes ont été adoptées selon le cycle annuel de révision</w:t>
      </w:r>
      <w:r w:rsidR="00CB0477">
        <w:rPr>
          <w:rFonts w:ascii="Segoe Pro" w:hAnsi="Segoe Pro"/>
          <w:iCs/>
          <w:sz w:val="21"/>
          <w:szCs w:val="21"/>
        </w:rPr>
        <w:t xml:space="preserve"> </w:t>
      </w:r>
      <w:r w:rsidRPr="00951F90">
        <w:rPr>
          <w:rFonts w:ascii="Segoe Pro" w:hAnsi="Segoe Pro"/>
          <w:iCs/>
          <w:sz w:val="21"/>
          <w:szCs w:val="21"/>
        </w:rPr>
        <w:t>:</w:t>
      </w:r>
    </w:p>
    <w:p w14:paraId="48FB80AB" w14:textId="62F7C996" w:rsidR="00C55057" w:rsidRPr="00F43E59" w:rsidRDefault="00C55057" w:rsidP="00C55057">
      <w:pPr>
        <w:pStyle w:val="Style1"/>
        <w:numPr>
          <w:ilvl w:val="1"/>
          <w:numId w:val="9"/>
        </w:numPr>
        <w:spacing w:after="0"/>
        <w:rPr>
          <w:rFonts w:ascii="Segoe Pro" w:hAnsi="Segoe Pro"/>
          <w:iCs/>
          <w:sz w:val="21"/>
          <w:szCs w:val="21"/>
        </w:rPr>
      </w:pPr>
      <w:r w:rsidRPr="00F43E59">
        <w:rPr>
          <w:rFonts w:ascii="Segoe Pro" w:hAnsi="Segoe Pro"/>
          <w:sz w:val="21"/>
          <w:szCs w:val="21"/>
        </w:rPr>
        <w:t>GOU 27.0 Éducation environnementale</w:t>
      </w:r>
      <w:r w:rsidR="003626B1" w:rsidRPr="00F43E59">
        <w:rPr>
          <w:rFonts w:ascii="Segoe Pro" w:hAnsi="Segoe Pro"/>
          <w:sz w:val="21"/>
          <w:szCs w:val="21"/>
        </w:rPr>
        <w:t xml:space="preserve"> – </w:t>
      </w:r>
      <w:r w:rsidR="003626B1" w:rsidRPr="00F43E59">
        <w:rPr>
          <w:rFonts w:ascii="Segoe Pro" w:hAnsi="Segoe Pro"/>
          <w:i/>
          <w:iCs/>
          <w:sz w:val="21"/>
          <w:szCs w:val="21"/>
        </w:rPr>
        <w:t>statu quo</w:t>
      </w:r>
    </w:p>
    <w:p w14:paraId="7384068C" w14:textId="5E19B77F" w:rsidR="00C55057" w:rsidRPr="00F43E59" w:rsidRDefault="00C55057" w:rsidP="00C55057">
      <w:pPr>
        <w:pStyle w:val="Style1"/>
        <w:numPr>
          <w:ilvl w:val="1"/>
          <w:numId w:val="9"/>
        </w:numPr>
        <w:spacing w:before="0" w:after="0"/>
        <w:rPr>
          <w:rFonts w:ascii="Segoe Pro" w:hAnsi="Segoe Pro"/>
          <w:sz w:val="21"/>
          <w:szCs w:val="21"/>
        </w:rPr>
      </w:pPr>
      <w:r w:rsidRPr="00F43E59">
        <w:rPr>
          <w:rFonts w:ascii="Segoe Pro" w:hAnsi="Segoe Pro"/>
          <w:sz w:val="21"/>
          <w:szCs w:val="21"/>
        </w:rPr>
        <w:t>GOU 36.0 Équité et éducation inclusive</w:t>
      </w:r>
      <w:r w:rsidR="003626B1" w:rsidRPr="00F43E59">
        <w:rPr>
          <w:rFonts w:ascii="Segoe Pro" w:hAnsi="Segoe Pro"/>
          <w:sz w:val="21"/>
          <w:szCs w:val="21"/>
        </w:rPr>
        <w:t xml:space="preserve"> – </w:t>
      </w:r>
      <w:r w:rsidR="003626B1" w:rsidRPr="00F43E59">
        <w:rPr>
          <w:rFonts w:ascii="Segoe Pro" w:hAnsi="Segoe Pro"/>
          <w:i/>
          <w:iCs/>
          <w:sz w:val="21"/>
          <w:szCs w:val="21"/>
        </w:rPr>
        <w:t>statu quo</w:t>
      </w:r>
    </w:p>
    <w:p w14:paraId="2473FFCD" w14:textId="70E9E5A1" w:rsidR="00724429" w:rsidRPr="00F43E59" w:rsidRDefault="003626B1" w:rsidP="003626B1">
      <w:pPr>
        <w:pStyle w:val="Style1"/>
        <w:numPr>
          <w:ilvl w:val="1"/>
          <w:numId w:val="9"/>
        </w:numPr>
        <w:spacing w:before="0" w:after="0"/>
        <w:rPr>
          <w:rFonts w:ascii="Segoe Pro" w:hAnsi="Segoe Pro"/>
          <w:sz w:val="21"/>
          <w:szCs w:val="21"/>
        </w:rPr>
      </w:pPr>
      <w:r w:rsidRPr="00F43E59">
        <w:rPr>
          <w:rFonts w:ascii="Segoe Pro" w:hAnsi="Segoe Pro"/>
          <w:sz w:val="21"/>
          <w:szCs w:val="21"/>
        </w:rPr>
        <w:t xml:space="preserve">GOU 10.0 Remboursement des dépenses des conseillers scolaires – </w:t>
      </w:r>
      <w:r w:rsidRPr="00F43E59">
        <w:rPr>
          <w:rFonts w:ascii="Segoe Pro" w:hAnsi="Segoe Pro"/>
          <w:i/>
          <w:iCs/>
          <w:sz w:val="21"/>
          <w:szCs w:val="21"/>
        </w:rPr>
        <w:t>statu quo</w:t>
      </w:r>
    </w:p>
    <w:p w14:paraId="5E7CA38F" w14:textId="36E8D5AD" w:rsidR="00C55057" w:rsidRPr="00F43E59" w:rsidRDefault="00C55057" w:rsidP="00C55057">
      <w:pPr>
        <w:widowControl w:val="0"/>
        <w:numPr>
          <w:ilvl w:val="1"/>
          <w:numId w:val="9"/>
        </w:numPr>
        <w:tabs>
          <w:tab w:val="left" w:pos="1260"/>
          <w:tab w:val="right" w:leader="dot" w:pos="8460"/>
          <w:tab w:val="left" w:pos="8640"/>
        </w:tabs>
        <w:autoSpaceDE w:val="0"/>
        <w:autoSpaceDN w:val="0"/>
        <w:adjustRightInd w:val="0"/>
        <w:ind w:right="-684"/>
        <w:rPr>
          <w:rFonts w:ascii="Segoe Pro" w:hAnsi="Segoe Pro"/>
          <w:sz w:val="21"/>
          <w:szCs w:val="21"/>
        </w:rPr>
      </w:pPr>
      <w:r w:rsidRPr="00F43E59">
        <w:rPr>
          <w:rFonts w:ascii="Segoe Pro" w:hAnsi="Segoe Pro"/>
          <w:sz w:val="21"/>
          <w:szCs w:val="21"/>
        </w:rPr>
        <w:t xml:space="preserve">GOU 1.0 Engagement envers l’éducation catholique de langue française – </w:t>
      </w:r>
      <w:r w:rsidRPr="00F43E59">
        <w:rPr>
          <w:rFonts w:ascii="Segoe Pro" w:hAnsi="Segoe Pro"/>
          <w:i/>
          <w:iCs/>
          <w:sz w:val="21"/>
          <w:szCs w:val="21"/>
        </w:rPr>
        <w:t>statu quo</w:t>
      </w:r>
    </w:p>
    <w:p w14:paraId="6E9B7FD6" w14:textId="53718962" w:rsidR="00C55057" w:rsidRPr="00F43E59" w:rsidRDefault="00C55057" w:rsidP="00C55057">
      <w:pPr>
        <w:widowControl w:val="0"/>
        <w:numPr>
          <w:ilvl w:val="1"/>
          <w:numId w:val="9"/>
        </w:numPr>
        <w:tabs>
          <w:tab w:val="left" w:pos="1260"/>
          <w:tab w:val="right" w:leader="dot" w:pos="8460"/>
          <w:tab w:val="left" w:pos="8640"/>
        </w:tabs>
        <w:autoSpaceDE w:val="0"/>
        <w:autoSpaceDN w:val="0"/>
        <w:adjustRightInd w:val="0"/>
        <w:ind w:right="-684"/>
        <w:rPr>
          <w:rFonts w:ascii="Segoe Pro" w:hAnsi="Segoe Pro"/>
          <w:sz w:val="21"/>
          <w:szCs w:val="21"/>
        </w:rPr>
      </w:pPr>
      <w:r w:rsidRPr="00F43E59">
        <w:rPr>
          <w:rFonts w:ascii="Segoe Pro" w:hAnsi="Segoe Pro"/>
          <w:sz w:val="21"/>
          <w:szCs w:val="21"/>
        </w:rPr>
        <w:t>GOU 2.0 Milieu accueillant, engageant, novateur, durable, sain et</w:t>
      </w:r>
      <w:r w:rsidR="003626B1" w:rsidRPr="00F43E59">
        <w:rPr>
          <w:rFonts w:ascii="Segoe Pro" w:hAnsi="Segoe Pro"/>
          <w:sz w:val="21"/>
          <w:szCs w:val="21"/>
        </w:rPr>
        <w:t xml:space="preserve"> </w:t>
      </w:r>
      <w:r w:rsidRPr="00F43E59">
        <w:rPr>
          <w:rFonts w:ascii="Segoe Pro" w:hAnsi="Segoe Pro"/>
          <w:sz w:val="21"/>
          <w:szCs w:val="21"/>
        </w:rPr>
        <w:t>sécuritaire</w:t>
      </w:r>
      <w:r w:rsidR="003626B1" w:rsidRPr="00F43E59">
        <w:rPr>
          <w:rFonts w:ascii="Segoe Pro" w:hAnsi="Segoe Pro"/>
          <w:sz w:val="21"/>
          <w:szCs w:val="21"/>
        </w:rPr>
        <w:br/>
      </w:r>
      <w:r w:rsidRPr="00F43E59">
        <w:rPr>
          <w:rFonts w:ascii="Segoe Pro" w:hAnsi="Segoe Pro"/>
          <w:sz w:val="21"/>
          <w:szCs w:val="21"/>
        </w:rPr>
        <w:t xml:space="preserve">centré sur le Christ – </w:t>
      </w:r>
      <w:r w:rsidRPr="00F43E59">
        <w:rPr>
          <w:rFonts w:ascii="Segoe Pro" w:hAnsi="Segoe Pro"/>
          <w:i/>
          <w:iCs/>
          <w:sz w:val="21"/>
          <w:szCs w:val="21"/>
        </w:rPr>
        <w:t>statu quo</w:t>
      </w:r>
    </w:p>
    <w:p w14:paraId="5E841B3E" w14:textId="568F36A0" w:rsidR="00C55057" w:rsidRPr="00F43E59" w:rsidRDefault="00C55057" w:rsidP="00C55057">
      <w:pPr>
        <w:widowControl w:val="0"/>
        <w:numPr>
          <w:ilvl w:val="1"/>
          <w:numId w:val="9"/>
        </w:numPr>
        <w:tabs>
          <w:tab w:val="left" w:pos="1260"/>
          <w:tab w:val="right" w:leader="dot" w:pos="8460"/>
          <w:tab w:val="left" w:pos="8640"/>
        </w:tabs>
        <w:autoSpaceDE w:val="0"/>
        <w:autoSpaceDN w:val="0"/>
        <w:adjustRightInd w:val="0"/>
        <w:ind w:right="-684"/>
        <w:rPr>
          <w:rFonts w:ascii="Segoe Pro" w:hAnsi="Segoe Pro"/>
          <w:sz w:val="21"/>
          <w:szCs w:val="21"/>
        </w:rPr>
      </w:pPr>
      <w:r w:rsidRPr="00F43E59">
        <w:rPr>
          <w:rFonts w:ascii="Segoe Pro" w:hAnsi="Segoe Pro"/>
          <w:sz w:val="21"/>
          <w:szCs w:val="21"/>
        </w:rPr>
        <w:t xml:space="preserve">GOU 3.0 Rôle et responsabilités du Conseil – </w:t>
      </w:r>
      <w:r w:rsidRPr="00F43E59">
        <w:rPr>
          <w:rFonts w:ascii="Segoe Pro" w:hAnsi="Segoe Pro"/>
          <w:i/>
          <w:iCs/>
          <w:sz w:val="21"/>
          <w:szCs w:val="21"/>
        </w:rPr>
        <w:t>révision hors cycle</w:t>
      </w:r>
    </w:p>
    <w:p w14:paraId="0D1605F3" w14:textId="284E6754" w:rsidR="00C55057" w:rsidRPr="00F43E59" w:rsidRDefault="00C55057" w:rsidP="00C55057">
      <w:pPr>
        <w:widowControl w:val="0"/>
        <w:numPr>
          <w:ilvl w:val="1"/>
          <w:numId w:val="9"/>
        </w:numPr>
        <w:tabs>
          <w:tab w:val="left" w:pos="1260"/>
          <w:tab w:val="right" w:leader="dot" w:pos="8460"/>
          <w:tab w:val="left" w:pos="8640"/>
        </w:tabs>
        <w:autoSpaceDE w:val="0"/>
        <w:autoSpaceDN w:val="0"/>
        <w:adjustRightInd w:val="0"/>
        <w:ind w:right="-684"/>
        <w:rPr>
          <w:rFonts w:ascii="Segoe Pro" w:hAnsi="Segoe Pro"/>
          <w:sz w:val="21"/>
          <w:szCs w:val="21"/>
        </w:rPr>
      </w:pPr>
      <w:r w:rsidRPr="00F43E59">
        <w:rPr>
          <w:rFonts w:ascii="Segoe Pro" w:hAnsi="Segoe Pro"/>
          <w:sz w:val="21"/>
          <w:szCs w:val="21"/>
        </w:rPr>
        <w:t xml:space="preserve">GOU 15.0 Défense des intérêts – </w:t>
      </w:r>
      <w:r w:rsidRPr="00F43E59">
        <w:rPr>
          <w:rFonts w:ascii="Segoe Pro" w:hAnsi="Segoe Pro"/>
          <w:i/>
          <w:iCs/>
          <w:sz w:val="21"/>
          <w:szCs w:val="21"/>
        </w:rPr>
        <w:t>statu quo</w:t>
      </w:r>
    </w:p>
    <w:p w14:paraId="20EEE863" w14:textId="4F2F74A9" w:rsidR="00C55057" w:rsidRPr="00F43E59" w:rsidRDefault="00C55057" w:rsidP="00C55057">
      <w:pPr>
        <w:widowControl w:val="0"/>
        <w:numPr>
          <w:ilvl w:val="1"/>
          <w:numId w:val="9"/>
        </w:numPr>
        <w:tabs>
          <w:tab w:val="left" w:pos="1260"/>
          <w:tab w:val="right" w:leader="dot" w:pos="8460"/>
          <w:tab w:val="left" w:pos="8640"/>
        </w:tabs>
        <w:autoSpaceDE w:val="0"/>
        <w:autoSpaceDN w:val="0"/>
        <w:adjustRightInd w:val="0"/>
        <w:ind w:right="-684"/>
        <w:rPr>
          <w:rFonts w:ascii="Segoe Pro" w:hAnsi="Segoe Pro"/>
          <w:sz w:val="21"/>
          <w:szCs w:val="21"/>
        </w:rPr>
      </w:pPr>
      <w:r w:rsidRPr="00F43E59">
        <w:rPr>
          <w:rFonts w:ascii="Segoe Pro" w:hAnsi="Segoe Pro"/>
          <w:sz w:val="21"/>
          <w:szCs w:val="21"/>
        </w:rPr>
        <w:t xml:space="preserve">GOU 16.0 Comité du Conseil – </w:t>
      </w:r>
      <w:r w:rsidRPr="00F43E59">
        <w:rPr>
          <w:rFonts w:ascii="Segoe Pro" w:hAnsi="Segoe Pro"/>
          <w:i/>
          <w:iCs/>
          <w:sz w:val="21"/>
          <w:szCs w:val="21"/>
        </w:rPr>
        <w:t>révision hors cycle</w:t>
      </w:r>
    </w:p>
    <w:p w14:paraId="0855DEC8" w14:textId="1A89641F" w:rsidR="00C55057" w:rsidRPr="00F43E59" w:rsidRDefault="00C55057" w:rsidP="00C55057">
      <w:pPr>
        <w:widowControl w:val="0"/>
        <w:numPr>
          <w:ilvl w:val="1"/>
          <w:numId w:val="9"/>
        </w:numPr>
        <w:tabs>
          <w:tab w:val="left" w:pos="1260"/>
          <w:tab w:val="right" w:leader="dot" w:pos="8460"/>
          <w:tab w:val="left" w:pos="8640"/>
        </w:tabs>
        <w:autoSpaceDE w:val="0"/>
        <w:autoSpaceDN w:val="0"/>
        <w:adjustRightInd w:val="0"/>
        <w:ind w:right="-684"/>
        <w:rPr>
          <w:rFonts w:ascii="Segoe Pro" w:hAnsi="Segoe Pro"/>
          <w:sz w:val="21"/>
          <w:szCs w:val="21"/>
        </w:rPr>
      </w:pPr>
      <w:r w:rsidRPr="00F43E59">
        <w:rPr>
          <w:rFonts w:ascii="Segoe Pro" w:hAnsi="Segoe Pro"/>
          <w:sz w:val="21"/>
          <w:szCs w:val="21"/>
        </w:rPr>
        <w:t xml:space="preserve">GOU 17.0 Élaboration des politiques – </w:t>
      </w:r>
      <w:r w:rsidRPr="00F43E59">
        <w:rPr>
          <w:rFonts w:ascii="Segoe Pro" w:hAnsi="Segoe Pro"/>
          <w:i/>
          <w:iCs/>
          <w:sz w:val="21"/>
          <w:szCs w:val="21"/>
        </w:rPr>
        <w:t>statu quo</w:t>
      </w:r>
    </w:p>
    <w:p w14:paraId="615056B3" w14:textId="6A9B5DBF" w:rsidR="00C55057" w:rsidRPr="00F43E59" w:rsidRDefault="00C55057" w:rsidP="00C55057">
      <w:pPr>
        <w:widowControl w:val="0"/>
        <w:numPr>
          <w:ilvl w:val="1"/>
          <w:numId w:val="9"/>
        </w:numPr>
        <w:tabs>
          <w:tab w:val="left" w:pos="1260"/>
          <w:tab w:val="right" w:leader="dot" w:pos="8460"/>
          <w:tab w:val="left" w:pos="8640"/>
        </w:tabs>
        <w:autoSpaceDE w:val="0"/>
        <w:autoSpaceDN w:val="0"/>
        <w:adjustRightInd w:val="0"/>
        <w:ind w:right="-684"/>
        <w:rPr>
          <w:rFonts w:ascii="Segoe Pro" w:hAnsi="Segoe Pro"/>
          <w:sz w:val="21"/>
          <w:szCs w:val="21"/>
        </w:rPr>
      </w:pPr>
      <w:r w:rsidRPr="00F43E59">
        <w:rPr>
          <w:rFonts w:ascii="Segoe Pro" w:hAnsi="Segoe Pro"/>
          <w:sz w:val="21"/>
          <w:szCs w:val="21"/>
        </w:rPr>
        <w:t xml:space="preserve">GOU 20.0 Embauche de la direction de l’éducation – </w:t>
      </w:r>
      <w:r w:rsidRPr="00F43E59">
        <w:rPr>
          <w:rFonts w:ascii="Segoe Pro" w:hAnsi="Segoe Pro"/>
          <w:i/>
          <w:iCs/>
          <w:sz w:val="21"/>
          <w:szCs w:val="21"/>
        </w:rPr>
        <w:t>révision hors cycle</w:t>
      </w:r>
    </w:p>
    <w:p w14:paraId="709DF997" w14:textId="3CBCB518" w:rsidR="00C55057" w:rsidRPr="00F43E59" w:rsidRDefault="00C55057" w:rsidP="00C55057">
      <w:pPr>
        <w:pStyle w:val="Style1"/>
        <w:numPr>
          <w:ilvl w:val="1"/>
          <w:numId w:val="9"/>
        </w:numPr>
        <w:spacing w:before="0" w:after="0"/>
        <w:rPr>
          <w:rFonts w:ascii="Segoe Pro" w:hAnsi="Segoe Pro"/>
          <w:b/>
          <w:bCs/>
          <w:color w:val="0000FF"/>
          <w:sz w:val="21"/>
          <w:szCs w:val="21"/>
          <w:u w:val="single"/>
        </w:rPr>
      </w:pPr>
      <w:r w:rsidRPr="00F43E59">
        <w:rPr>
          <w:rFonts w:ascii="Segoe Pro" w:hAnsi="Segoe Pro"/>
          <w:sz w:val="21"/>
          <w:szCs w:val="21"/>
        </w:rPr>
        <w:t>GOU 32.0 Recrutement, sélection et embauche des cadres supérieurs</w:t>
      </w:r>
      <w:r w:rsidR="003626B1" w:rsidRPr="00F43E59">
        <w:rPr>
          <w:rFonts w:ascii="Segoe Pro" w:hAnsi="Segoe Pro"/>
          <w:sz w:val="21"/>
          <w:szCs w:val="21"/>
        </w:rPr>
        <w:t xml:space="preserve"> – </w:t>
      </w:r>
      <w:r w:rsidR="003626B1" w:rsidRPr="00F43E59">
        <w:rPr>
          <w:rFonts w:ascii="Segoe Pro" w:hAnsi="Segoe Pro"/>
          <w:i/>
          <w:iCs/>
          <w:sz w:val="21"/>
          <w:szCs w:val="21"/>
        </w:rPr>
        <w:t>statu quo</w:t>
      </w:r>
    </w:p>
    <w:p w14:paraId="05A20430" w14:textId="26A3CFC9" w:rsidR="000308A0" w:rsidRDefault="000308A0" w:rsidP="00A62251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Le Conseil approuve les révisions à l’article 3 Réunion inaugurale du Règlement de procédure 98-01.</w:t>
      </w:r>
    </w:p>
    <w:p w14:paraId="756708F1" w14:textId="7F88D660" w:rsidR="000308A0" w:rsidRDefault="000308A0" w:rsidP="00A62251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Le calendrier du Conseil et des comités politiques 2022-2023 est approuvé.</w:t>
      </w:r>
    </w:p>
    <w:p w14:paraId="3F951A7C" w14:textId="77777777" w:rsidR="00B04285" w:rsidRDefault="00B04285" w:rsidP="00B04285">
      <w:pPr>
        <w:pStyle w:val="Style1"/>
        <w:numPr>
          <w:ilvl w:val="0"/>
          <w:numId w:val="0"/>
        </w:numPr>
        <w:ind w:left="-180"/>
        <w:rPr>
          <w:rFonts w:ascii="Segoe Pro" w:hAnsi="Segoe Pro"/>
          <w:iCs/>
          <w:sz w:val="21"/>
          <w:szCs w:val="21"/>
        </w:rPr>
      </w:pPr>
    </w:p>
    <w:p w14:paraId="5E3D4387" w14:textId="38CF93AF" w:rsidR="000308A0" w:rsidRDefault="000308A0" w:rsidP="00A62251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Le Conseil approuve l’établissement d’un comité de vérification de conformité du financement de la campagne électorale d’un candidat pour les élections 2022.</w:t>
      </w:r>
    </w:p>
    <w:p w14:paraId="44554BF9" w14:textId="1EB800C9" w:rsidR="00A62251" w:rsidRDefault="00F81AFD" w:rsidP="00A62251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Le bulletin #NouvelonEnAction </w:t>
      </w:r>
      <w:r w:rsidR="000308A0">
        <w:rPr>
          <w:rFonts w:ascii="Segoe Pro" w:hAnsi="Segoe Pro"/>
          <w:iCs/>
          <w:sz w:val="21"/>
          <w:szCs w:val="21"/>
        </w:rPr>
        <w:t>–</w:t>
      </w:r>
      <w:r w:rsidR="003041FF">
        <w:rPr>
          <w:rFonts w:ascii="Segoe Pro" w:hAnsi="Segoe Pro"/>
          <w:iCs/>
          <w:sz w:val="21"/>
          <w:szCs w:val="21"/>
        </w:rPr>
        <w:t xml:space="preserve"> </w:t>
      </w:r>
      <w:r w:rsidR="000308A0">
        <w:rPr>
          <w:rFonts w:ascii="Segoe Pro" w:hAnsi="Segoe Pro"/>
          <w:iCs/>
          <w:sz w:val="21"/>
          <w:szCs w:val="21"/>
        </w:rPr>
        <w:t>mai 2022</w:t>
      </w:r>
      <w:r w:rsidR="003041FF">
        <w:rPr>
          <w:rFonts w:ascii="Segoe Pro" w:hAnsi="Segoe Pro"/>
          <w:iCs/>
          <w:sz w:val="21"/>
          <w:szCs w:val="21"/>
        </w:rPr>
        <w:t xml:space="preserve"> </w:t>
      </w:r>
      <w:r>
        <w:rPr>
          <w:rFonts w:ascii="Segoe Pro" w:hAnsi="Segoe Pro"/>
          <w:iCs/>
          <w:sz w:val="21"/>
          <w:szCs w:val="21"/>
        </w:rPr>
        <w:t xml:space="preserve">souligne le Fruit de l’Esprit, la </w:t>
      </w:r>
      <w:r w:rsidR="000308A0">
        <w:rPr>
          <w:rFonts w:ascii="Segoe Pro" w:hAnsi="Segoe Pro"/>
          <w:iCs/>
          <w:sz w:val="21"/>
          <w:szCs w:val="21"/>
        </w:rPr>
        <w:t>douceur.</w:t>
      </w:r>
    </w:p>
    <w:p w14:paraId="1402E7C7" w14:textId="6F220FB1" w:rsidR="00191DD1" w:rsidRPr="00A62251" w:rsidRDefault="00191DD1" w:rsidP="00A62251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Le Conseil souligne les 25 années de service de M. Paul E. Henry, le directeur de l’éducation et secrétaire-trésorier.</w:t>
      </w:r>
    </w:p>
    <w:sectPr w:rsidR="00191DD1" w:rsidRPr="00A62251" w:rsidSect="008C6104">
      <w:headerReference w:type="default" r:id="rId8"/>
      <w:headerReference w:type="first" r:id="rId9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7F6FA" w14:textId="77777777" w:rsidR="00A1669D" w:rsidRDefault="00A1669D">
      <w:r>
        <w:separator/>
      </w:r>
    </w:p>
  </w:endnote>
  <w:endnote w:type="continuationSeparator" w:id="0">
    <w:p w14:paraId="74864336" w14:textId="77777777" w:rsidR="00A1669D" w:rsidRDefault="00A1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76EF" w14:textId="77777777" w:rsidR="00A1669D" w:rsidRDefault="00A1669D">
      <w:r>
        <w:separator/>
      </w:r>
    </w:p>
  </w:footnote>
  <w:footnote w:type="continuationSeparator" w:id="0">
    <w:p w14:paraId="3B97F4C8" w14:textId="77777777" w:rsidR="00A1669D" w:rsidRDefault="00A16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AF81" w14:textId="77777777" w:rsidR="008C6104" w:rsidRDefault="008C6104" w:rsidP="005E070F">
    <w:pPr>
      <w:pStyle w:val="En-tte"/>
      <w:ind w:left="-900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0131A9FC" wp14:editId="4CBC8B13">
          <wp:simplePos x="0" y="0"/>
          <wp:positionH relativeFrom="column">
            <wp:posOffset>-1343025</wp:posOffset>
          </wp:positionH>
          <wp:positionV relativeFrom="paragraph">
            <wp:posOffset>-638661</wp:posOffset>
          </wp:positionV>
          <wp:extent cx="7985125" cy="10333691"/>
          <wp:effectExtent l="0" t="0" r="0" b="0"/>
          <wp:wrapNone/>
          <wp:docPr id="28" name="Imag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125" cy="1033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6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4D0F0FE6"/>
    <w:multiLevelType w:val="hybridMultilevel"/>
    <w:tmpl w:val="1F8239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1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2474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543225">
    <w:abstractNumId w:val="5"/>
  </w:num>
  <w:num w:numId="3" w16cid:durableId="757099590">
    <w:abstractNumId w:val="11"/>
  </w:num>
  <w:num w:numId="4" w16cid:durableId="170338825">
    <w:abstractNumId w:val="4"/>
  </w:num>
  <w:num w:numId="5" w16cid:durableId="1971863471">
    <w:abstractNumId w:val="9"/>
  </w:num>
  <w:num w:numId="6" w16cid:durableId="1449162617">
    <w:abstractNumId w:val="1"/>
  </w:num>
  <w:num w:numId="7" w16cid:durableId="1583418408">
    <w:abstractNumId w:val="0"/>
  </w:num>
  <w:num w:numId="8" w16cid:durableId="1929121485">
    <w:abstractNumId w:val="0"/>
  </w:num>
  <w:num w:numId="9" w16cid:durableId="1859269162">
    <w:abstractNumId w:val="7"/>
  </w:num>
  <w:num w:numId="10" w16cid:durableId="926423909">
    <w:abstractNumId w:val="1"/>
  </w:num>
  <w:num w:numId="11" w16cid:durableId="2021737016">
    <w:abstractNumId w:val="1"/>
  </w:num>
  <w:num w:numId="12" w16cid:durableId="1668829193">
    <w:abstractNumId w:val="1"/>
  </w:num>
  <w:num w:numId="13" w16cid:durableId="142083822">
    <w:abstractNumId w:val="10"/>
  </w:num>
  <w:num w:numId="14" w16cid:durableId="243535210">
    <w:abstractNumId w:val="1"/>
  </w:num>
  <w:num w:numId="15" w16cid:durableId="1568567365">
    <w:abstractNumId w:val="1"/>
  </w:num>
  <w:num w:numId="16" w16cid:durableId="1865946168">
    <w:abstractNumId w:val="1"/>
  </w:num>
  <w:num w:numId="17" w16cid:durableId="2031252571">
    <w:abstractNumId w:val="1"/>
  </w:num>
  <w:num w:numId="18" w16cid:durableId="352003402">
    <w:abstractNumId w:val="8"/>
  </w:num>
  <w:num w:numId="19" w16cid:durableId="234629561">
    <w:abstractNumId w:val="1"/>
  </w:num>
  <w:num w:numId="20" w16cid:durableId="1503202590">
    <w:abstractNumId w:val="6"/>
  </w:num>
  <w:num w:numId="21" w16cid:durableId="983200288">
    <w:abstractNumId w:val="1"/>
  </w:num>
  <w:num w:numId="22" w16cid:durableId="1373194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BCB"/>
    <w:rsid w:val="000308A0"/>
    <w:rsid w:val="00030B86"/>
    <w:rsid w:val="00037E85"/>
    <w:rsid w:val="0004395F"/>
    <w:rsid w:val="0004731B"/>
    <w:rsid w:val="00060F10"/>
    <w:rsid w:val="0006470D"/>
    <w:rsid w:val="00091A7E"/>
    <w:rsid w:val="000A1456"/>
    <w:rsid w:val="000D66C9"/>
    <w:rsid w:val="000F5B1E"/>
    <w:rsid w:val="00102D98"/>
    <w:rsid w:val="00112310"/>
    <w:rsid w:val="00116302"/>
    <w:rsid w:val="00116D0F"/>
    <w:rsid w:val="00116F10"/>
    <w:rsid w:val="001172B6"/>
    <w:rsid w:val="0012256F"/>
    <w:rsid w:val="00130E6C"/>
    <w:rsid w:val="00157445"/>
    <w:rsid w:val="00157962"/>
    <w:rsid w:val="00161080"/>
    <w:rsid w:val="001627B0"/>
    <w:rsid w:val="001706FC"/>
    <w:rsid w:val="00174201"/>
    <w:rsid w:val="001771AD"/>
    <w:rsid w:val="00182073"/>
    <w:rsid w:val="00191DD1"/>
    <w:rsid w:val="001A2B36"/>
    <w:rsid w:val="001A50B2"/>
    <w:rsid w:val="001B2A63"/>
    <w:rsid w:val="001C5116"/>
    <w:rsid w:val="001C6874"/>
    <w:rsid w:val="001D1A66"/>
    <w:rsid w:val="0021155B"/>
    <w:rsid w:val="0021255F"/>
    <w:rsid w:val="00223101"/>
    <w:rsid w:val="00227418"/>
    <w:rsid w:val="00235003"/>
    <w:rsid w:val="00254327"/>
    <w:rsid w:val="002561A2"/>
    <w:rsid w:val="00284AEA"/>
    <w:rsid w:val="00287659"/>
    <w:rsid w:val="002908C4"/>
    <w:rsid w:val="00292A4E"/>
    <w:rsid w:val="00293B0D"/>
    <w:rsid w:val="002B0E51"/>
    <w:rsid w:val="002D4A06"/>
    <w:rsid w:val="002D5988"/>
    <w:rsid w:val="00302A7D"/>
    <w:rsid w:val="003041FF"/>
    <w:rsid w:val="00305FF1"/>
    <w:rsid w:val="00306C11"/>
    <w:rsid w:val="0033648E"/>
    <w:rsid w:val="003626B1"/>
    <w:rsid w:val="00363A68"/>
    <w:rsid w:val="00363CFB"/>
    <w:rsid w:val="003740AB"/>
    <w:rsid w:val="003775D5"/>
    <w:rsid w:val="003813F1"/>
    <w:rsid w:val="00392D90"/>
    <w:rsid w:val="00396AA5"/>
    <w:rsid w:val="003A52F5"/>
    <w:rsid w:val="003B6CF3"/>
    <w:rsid w:val="003C692C"/>
    <w:rsid w:val="004006EA"/>
    <w:rsid w:val="00421C81"/>
    <w:rsid w:val="00440E81"/>
    <w:rsid w:val="004426F1"/>
    <w:rsid w:val="00447E97"/>
    <w:rsid w:val="004635E0"/>
    <w:rsid w:val="00475E1A"/>
    <w:rsid w:val="00476CBD"/>
    <w:rsid w:val="00476EF6"/>
    <w:rsid w:val="004812FC"/>
    <w:rsid w:val="00487BAD"/>
    <w:rsid w:val="00487C76"/>
    <w:rsid w:val="004A31FC"/>
    <w:rsid w:val="004C0DAE"/>
    <w:rsid w:val="004C6EB2"/>
    <w:rsid w:val="004D60D6"/>
    <w:rsid w:val="004D6A42"/>
    <w:rsid w:val="004E47F2"/>
    <w:rsid w:val="004F6E55"/>
    <w:rsid w:val="00504D99"/>
    <w:rsid w:val="00512046"/>
    <w:rsid w:val="00512E2F"/>
    <w:rsid w:val="00535744"/>
    <w:rsid w:val="00541018"/>
    <w:rsid w:val="0055181A"/>
    <w:rsid w:val="00553B03"/>
    <w:rsid w:val="005655FD"/>
    <w:rsid w:val="00571A67"/>
    <w:rsid w:val="00574147"/>
    <w:rsid w:val="00574F35"/>
    <w:rsid w:val="005C0B7E"/>
    <w:rsid w:val="005C21E8"/>
    <w:rsid w:val="005C6CB7"/>
    <w:rsid w:val="005E070F"/>
    <w:rsid w:val="005F0E48"/>
    <w:rsid w:val="00614D71"/>
    <w:rsid w:val="00620BA1"/>
    <w:rsid w:val="0062310E"/>
    <w:rsid w:val="0062541A"/>
    <w:rsid w:val="0063101A"/>
    <w:rsid w:val="00652B91"/>
    <w:rsid w:val="00653748"/>
    <w:rsid w:val="00653E6A"/>
    <w:rsid w:val="0065476C"/>
    <w:rsid w:val="00681DB1"/>
    <w:rsid w:val="00691724"/>
    <w:rsid w:val="00692D25"/>
    <w:rsid w:val="006937D2"/>
    <w:rsid w:val="00697BED"/>
    <w:rsid w:val="006A0A44"/>
    <w:rsid w:val="006A2A99"/>
    <w:rsid w:val="006A3D8F"/>
    <w:rsid w:val="006B68CF"/>
    <w:rsid w:val="006D3AC8"/>
    <w:rsid w:val="00701D7A"/>
    <w:rsid w:val="00707046"/>
    <w:rsid w:val="007174AB"/>
    <w:rsid w:val="00720127"/>
    <w:rsid w:val="00724429"/>
    <w:rsid w:val="00726099"/>
    <w:rsid w:val="00750C0E"/>
    <w:rsid w:val="007547CE"/>
    <w:rsid w:val="0077208C"/>
    <w:rsid w:val="007877C6"/>
    <w:rsid w:val="0079335B"/>
    <w:rsid w:val="007A038E"/>
    <w:rsid w:val="007A649B"/>
    <w:rsid w:val="007B3255"/>
    <w:rsid w:val="007C35FF"/>
    <w:rsid w:val="007D5C70"/>
    <w:rsid w:val="007E0707"/>
    <w:rsid w:val="007E0CFA"/>
    <w:rsid w:val="00812CD4"/>
    <w:rsid w:val="00812E06"/>
    <w:rsid w:val="008275F0"/>
    <w:rsid w:val="008338DD"/>
    <w:rsid w:val="00835534"/>
    <w:rsid w:val="008408E4"/>
    <w:rsid w:val="008418D8"/>
    <w:rsid w:val="008429DF"/>
    <w:rsid w:val="0084348B"/>
    <w:rsid w:val="008546BA"/>
    <w:rsid w:val="00856680"/>
    <w:rsid w:val="008722BA"/>
    <w:rsid w:val="00886D6A"/>
    <w:rsid w:val="0089023E"/>
    <w:rsid w:val="00895178"/>
    <w:rsid w:val="008B6FCF"/>
    <w:rsid w:val="008C43BA"/>
    <w:rsid w:val="008C6104"/>
    <w:rsid w:val="008D3E69"/>
    <w:rsid w:val="008D5260"/>
    <w:rsid w:val="008F47B1"/>
    <w:rsid w:val="00932C64"/>
    <w:rsid w:val="00933959"/>
    <w:rsid w:val="00934AE5"/>
    <w:rsid w:val="00940548"/>
    <w:rsid w:val="009409B0"/>
    <w:rsid w:val="0095165F"/>
    <w:rsid w:val="00951F90"/>
    <w:rsid w:val="00952FEC"/>
    <w:rsid w:val="0095321F"/>
    <w:rsid w:val="00954882"/>
    <w:rsid w:val="00995729"/>
    <w:rsid w:val="009A29F4"/>
    <w:rsid w:val="009A4684"/>
    <w:rsid w:val="009A67A4"/>
    <w:rsid w:val="009B24D6"/>
    <w:rsid w:val="009B513E"/>
    <w:rsid w:val="009C05EC"/>
    <w:rsid w:val="009E058F"/>
    <w:rsid w:val="009E4B89"/>
    <w:rsid w:val="009E7BFB"/>
    <w:rsid w:val="00A00939"/>
    <w:rsid w:val="00A13C90"/>
    <w:rsid w:val="00A1669D"/>
    <w:rsid w:val="00A31974"/>
    <w:rsid w:val="00A411E2"/>
    <w:rsid w:val="00A41D81"/>
    <w:rsid w:val="00A439D9"/>
    <w:rsid w:val="00A62251"/>
    <w:rsid w:val="00A806C1"/>
    <w:rsid w:val="00A86B62"/>
    <w:rsid w:val="00A90635"/>
    <w:rsid w:val="00A93CFA"/>
    <w:rsid w:val="00AB526E"/>
    <w:rsid w:val="00AC6FEE"/>
    <w:rsid w:val="00AD5063"/>
    <w:rsid w:val="00AF48F1"/>
    <w:rsid w:val="00B0321B"/>
    <w:rsid w:val="00B04285"/>
    <w:rsid w:val="00B24AF7"/>
    <w:rsid w:val="00B26CD7"/>
    <w:rsid w:val="00B51427"/>
    <w:rsid w:val="00B745FE"/>
    <w:rsid w:val="00B751C5"/>
    <w:rsid w:val="00B77FBA"/>
    <w:rsid w:val="00B841A1"/>
    <w:rsid w:val="00B8422E"/>
    <w:rsid w:val="00B87083"/>
    <w:rsid w:val="00B904D9"/>
    <w:rsid w:val="00B943D4"/>
    <w:rsid w:val="00BA2950"/>
    <w:rsid w:val="00BA600F"/>
    <w:rsid w:val="00BC4E58"/>
    <w:rsid w:val="00BC7519"/>
    <w:rsid w:val="00BD4EBC"/>
    <w:rsid w:val="00BD5A3B"/>
    <w:rsid w:val="00BD635B"/>
    <w:rsid w:val="00BF2AE4"/>
    <w:rsid w:val="00BF50BF"/>
    <w:rsid w:val="00C056D3"/>
    <w:rsid w:val="00C12CCC"/>
    <w:rsid w:val="00C2697A"/>
    <w:rsid w:val="00C30603"/>
    <w:rsid w:val="00C30F4B"/>
    <w:rsid w:val="00C3246E"/>
    <w:rsid w:val="00C326E0"/>
    <w:rsid w:val="00C54158"/>
    <w:rsid w:val="00C55057"/>
    <w:rsid w:val="00C65107"/>
    <w:rsid w:val="00C675D3"/>
    <w:rsid w:val="00C74E36"/>
    <w:rsid w:val="00C75381"/>
    <w:rsid w:val="00C867B9"/>
    <w:rsid w:val="00C92A69"/>
    <w:rsid w:val="00CB0477"/>
    <w:rsid w:val="00CC13CE"/>
    <w:rsid w:val="00CC705F"/>
    <w:rsid w:val="00CD2383"/>
    <w:rsid w:val="00CD723A"/>
    <w:rsid w:val="00D02DDF"/>
    <w:rsid w:val="00D11844"/>
    <w:rsid w:val="00D227A4"/>
    <w:rsid w:val="00D5115D"/>
    <w:rsid w:val="00D57027"/>
    <w:rsid w:val="00D57523"/>
    <w:rsid w:val="00D67C1D"/>
    <w:rsid w:val="00D86956"/>
    <w:rsid w:val="00D95AEE"/>
    <w:rsid w:val="00DA457F"/>
    <w:rsid w:val="00DB1AE1"/>
    <w:rsid w:val="00DD3C76"/>
    <w:rsid w:val="00DF01B9"/>
    <w:rsid w:val="00DF079E"/>
    <w:rsid w:val="00E02825"/>
    <w:rsid w:val="00E123E0"/>
    <w:rsid w:val="00E12823"/>
    <w:rsid w:val="00E36DDA"/>
    <w:rsid w:val="00E4297D"/>
    <w:rsid w:val="00E51565"/>
    <w:rsid w:val="00E57868"/>
    <w:rsid w:val="00E60535"/>
    <w:rsid w:val="00E638DC"/>
    <w:rsid w:val="00E6516F"/>
    <w:rsid w:val="00E72A9C"/>
    <w:rsid w:val="00E937F4"/>
    <w:rsid w:val="00E976CA"/>
    <w:rsid w:val="00EA7D5E"/>
    <w:rsid w:val="00EC1CB1"/>
    <w:rsid w:val="00EC2760"/>
    <w:rsid w:val="00ED10B3"/>
    <w:rsid w:val="00ED5A86"/>
    <w:rsid w:val="00EF0EFE"/>
    <w:rsid w:val="00EF2F5E"/>
    <w:rsid w:val="00F023A2"/>
    <w:rsid w:val="00F0450D"/>
    <w:rsid w:val="00F10A81"/>
    <w:rsid w:val="00F32D40"/>
    <w:rsid w:val="00F43E59"/>
    <w:rsid w:val="00F56789"/>
    <w:rsid w:val="00F608D3"/>
    <w:rsid w:val="00F62225"/>
    <w:rsid w:val="00F81AFD"/>
    <w:rsid w:val="00F9798F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left="-187" w:right="461"/>
    </w:pPr>
    <w:rPr>
      <w:rFonts w:ascii="Segoe-Bold" w:hAnsi="Segoe-Bold"/>
    </w:rPr>
  </w:style>
  <w:style w:type="paragraph" w:customStyle="1" w:styleId="SouspointlODJ">
    <w:name w:val="Sous point à l'ODJ"/>
    <w:basedOn w:val="Normal"/>
    <w:autoRedefine/>
    <w:qFormat/>
    <w:rsid w:val="00C55057"/>
    <w:pPr>
      <w:widowControl w:val="0"/>
      <w:numPr>
        <w:ilvl w:val="1"/>
        <w:numId w:val="22"/>
      </w:numPr>
      <w:tabs>
        <w:tab w:val="left" w:pos="900"/>
        <w:tab w:val="right" w:leader="dot" w:pos="8460"/>
        <w:tab w:val="left" w:pos="8640"/>
      </w:tabs>
      <w:autoSpaceDE w:val="0"/>
      <w:autoSpaceDN w:val="0"/>
      <w:adjustRightInd w:val="0"/>
      <w:spacing w:before="100" w:beforeAutospacing="1" w:after="240"/>
      <w:ind w:right="-540"/>
    </w:pPr>
    <w:rPr>
      <w:rFonts w:ascii="Segoe" w:hAnsi="Sego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Gabarit_Faits_saillants_2.dotx</Template>
  <TotalTime>28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 de la réunion du Conseil du</vt:lpstr>
      <vt:lpstr>Titre</vt:lpstr>
    </vt:vector>
  </TitlesOfParts>
  <Company>CSC Nouvelon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 de la réunion du Conseil du 31 mai 2022</dc:title>
  <dc:subject>Faits saillants</dc:subject>
  <dc:creator>Conseil scolaire catholique Nouvelon</dc:creator>
  <cp:keywords>Faits saillants</cp:keywords>
  <cp:lastModifiedBy>Lorraine Mainville</cp:lastModifiedBy>
  <cp:revision>13</cp:revision>
  <cp:lastPrinted>2020-12-07T13:38:00Z</cp:lastPrinted>
  <dcterms:created xsi:type="dcterms:W3CDTF">2021-12-06T14:26:00Z</dcterms:created>
  <dcterms:modified xsi:type="dcterms:W3CDTF">2022-06-02T18:09:00Z</dcterms:modified>
</cp:coreProperties>
</file>