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13532" w14:textId="77777777" w:rsidR="00F179EB" w:rsidRDefault="004D5171" w:rsidP="00553FCB">
      <w:pPr>
        <w:pStyle w:val="Sansinterligne"/>
        <w:jc w:val="center"/>
        <w:rPr>
          <w:b/>
          <w:bCs/>
        </w:rPr>
      </w:pPr>
      <w:r w:rsidRPr="00F179EB">
        <w:rPr>
          <w:b/>
          <w:bCs/>
          <w:noProof/>
          <w:sz w:val="18"/>
          <w:szCs w:val="18"/>
        </w:rPr>
        <w:drawing>
          <wp:anchor distT="0" distB="0" distL="114300" distR="114300" simplePos="0" relativeHeight="251666432" behindDoc="1" locked="0" layoutInCell="1" allowOverlap="1" wp14:anchorId="16E241B2" wp14:editId="7EA4DB00">
            <wp:simplePos x="0" y="0"/>
            <wp:positionH relativeFrom="column">
              <wp:posOffset>-549487</wp:posOffset>
            </wp:positionH>
            <wp:positionV relativeFrom="paragraph">
              <wp:posOffset>-846032</wp:posOffset>
            </wp:positionV>
            <wp:extent cx="1244600" cy="865664"/>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4600" cy="865664"/>
                    </a:xfrm>
                    <a:prstGeom prst="rect">
                      <a:avLst/>
                    </a:prstGeom>
                  </pic:spPr>
                </pic:pic>
              </a:graphicData>
            </a:graphic>
            <wp14:sizeRelH relativeFrom="page">
              <wp14:pctWidth>0</wp14:pctWidth>
            </wp14:sizeRelH>
            <wp14:sizeRelV relativeFrom="page">
              <wp14:pctHeight>0</wp14:pctHeight>
            </wp14:sizeRelV>
          </wp:anchor>
        </w:drawing>
      </w:r>
      <w:r w:rsidR="00BB7E2B" w:rsidRPr="00F179EB">
        <w:rPr>
          <w:b/>
          <w:bCs/>
        </w:rPr>
        <w:t xml:space="preserve">ENGAGEMENT POUR ŒUVRER DANS UN POSTE </w:t>
      </w:r>
      <w:r w:rsidR="00553FCB" w:rsidRPr="00F179EB">
        <w:rPr>
          <w:b/>
          <w:bCs/>
        </w:rPr>
        <w:t xml:space="preserve">D’ENSEIGNEMENT OU UN POSTE LIÉ À L’ENSEIGNEMENT </w:t>
      </w:r>
    </w:p>
    <w:p w14:paraId="337AC046" w14:textId="47E5CF5E" w:rsidR="00BB7E2B" w:rsidRDefault="00553FCB" w:rsidP="00553FCB">
      <w:pPr>
        <w:pStyle w:val="Sansinterligne"/>
        <w:jc w:val="center"/>
        <w:rPr>
          <w:b/>
          <w:bCs/>
          <w:sz w:val="24"/>
          <w:szCs w:val="24"/>
        </w:rPr>
      </w:pPr>
      <w:r w:rsidRPr="00F179EB">
        <w:rPr>
          <w:b/>
          <w:bCs/>
        </w:rPr>
        <w:t>AU CSC NOUVELON OU DANS L’UNE DE SES ÉCOLES</w:t>
      </w:r>
    </w:p>
    <w:p w14:paraId="31974687" w14:textId="605F7482" w:rsidR="00BB7E2B" w:rsidRDefault="00BB7E2B" w:rsidP="00BB7E2B">
      <w:pPr>
        <w:pStyle w:val="Sansinterligne"/>
        <w:rPr>
          <w:b/>
          <w:bCs/>
          <w:sz w:val="20"/>
          <w:szCs w:val="20"/>
        </w:rPr>
      </w:pPr>
    </w:p>
    <w:p w14:paraId="746F04C4" w14:textId="1300A246" w:rsidR="007E5619" w:rsidRDefault="003F5B7C" w:rsidP="00513085">
      <w:pPr>
        <w:pStyle w:val="Sansinterligne"/>
        <w:jc w:val="both"/>
        <w:rPr>
          <w:sz w:val="20"/>
          <w:szCs w:val="20"/>
        </w:rPr>
      </w:pPr>
      <w:r w:rsidRPr="007E5619">
        <w:rPr>
          <w:b/>
          <w:bCs/>
          <w:sz w:val="20"/>
          <w:szCs w:val="20"/>
        </w:rPr>
        <w:t>MISSION</w:t>
      </w:r>
      <w:r>
        <w:rPr>
          <w:b/>
          <w:bCs/>
          <w:sz w:val="20"/>
          <w:szCs w:val="20"/>
        </w:rPr>
        <w:t xml:space="preserve"> </w:t>
      </w:r>
      <w:r>
        <w:rPr>
          <w:sz w:val="20"/>
          <w:szCs w:val="20"/>
        </w:rPr>
        <w:t>Le conseil scolaire catholique Nouvelon, en collaboration avec ses élèves, ses parents, ses employés, ses paroisses et ses communautés, offre une éducation catholique de langue française dans un milieu d’apprentissage accueillant, engageant, novateur, durable, sain et sécuritaire centré sur le Christ.</w:t>
      </w:r>
      <w:r w:rsidR="009047DB">
        <w:rPr>
          <w:sz w:val="20"/>
          <w:szCs w:val="20"/>
        </w:rPr>
        <w:t xml:space="preserve">        </w:t>
      </w:r>
    </w:p>
    <w:p w14:paraId="7706F9E9" w14:textId="77777777" w:rsidR="00553FCB" w:rsidRDefault="00553FCB" w:rsidP="00513085">
      <w:pPr>
        <w:pStyle w:val="Sansinterligne"/>
        <w:jc w:val="both"/>
        <w:rPr>
          <w:sz w:val="20"/>
          <w:szCs w:val="20"/>
        </w:rPr>
      </w:pPr>
    </w:p>
    <w:p w14:paraId="1F042230" w14:textId="5C9C9EE6" w:rsidR="007E5619" w:rsidRDefault="007E5619" w:rsidP="00513085">
      <w:pPr>
        <w:pStyle w:val="Sansinterligne"/>
        <w:jc w:val="both"/>
        <w:rPr>
          <w:sz w:val="20"/>
          <w:szCs w:val="20"/>
        </w:rPr>
      </w:pPr>
      <w:r>
        <w:rPr>
          <w:b/>
          <w:bCs/>
          <w:sz w:val="20"/>
          <w:szCs w:val="20"/>
        </w:rPr>
        <w:t>VISION</w:t>
      </w:r>
      <w:r>
        <w:rPr>
          <w:sz w:val="20"/>
          <w:szCs w:val="20"/>
        </w:rPr>
        <w:t xml:space="preserve"> Des élèves épanouis fiers d’être catholiques et francophones prêts à prendre leur place dans la société.</w:t>
      </w:r>
    </w:p>
    <w:p w14:paraId="7F88B598" w14:textId="3AAB7278" w:rsidR="007E5619" w:rsidRDefault="007E5619" w:rsidP="00F179EB">
      <w:pPr>
        <w:pStyle w:val="Sansinterligne"/>
      </w:pPr>
    </w:p>
    <w:p w14:paraId="5E532EF2" w14:textId="1B983001" w:rsidR="007E5619" w:rsidRDefault="004D5171" w:rsidP="00F179EB">
      <w:pPr>
        <w:pStyle w:val="Sansinterligne"/>
        <w:rPr>
          <w:b/>
          <w:bCs/>
        </w:rPr>
      </w:pPr>
      <w:r>
        <w:rPr>
          <w:b/>
          <w:bCs/>
          <w:noProof/>
        </w:rPr>
        <mc:AlternateContent>
          <mc:Choice Requires="wps">
            <w:drawing>
              <wp:anchor distT="0" distB="0" distL="114300" distR="114300" simplePos="0" relativeHeight="251667456" behindDoc="0" locked="1" layoutInCell="1" allowOverlap="1" wp14:anchorId="30F24CB5" wp14:editId="46007840">
                <wp:simplePos x="0" y="0"/>
                <wp:positionH relativeFrom="column">
                  <wp:posOffset>1022350</wp:posOffset>
                </wp:positionH>
                <wp:positionV relativeFrom="page">
                  <wp:posOffset>2505710</wp:posOffset>
                </wp:positionV>
                <wp:extent cx="5349600" cy="0"/>
                <wp:effectExtent l="0" t="0" r="0" b="0"/>
                <wp:wrapNone/>
                <wp:docPr id="6" name="Connecteur droi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49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69599" id="Connecteur droit 6"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0.5pt,197.3pt" to="501.75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" strokecolor="black [3200]" strokeweight=".5pt">
                <v:stroke joinstyle="miter"/>
                <w10:wrap anchory="page"/>
                <w10:anchorlock/>
              </v:line>
            </w:pict>
          </mc:Fallback>
        </mc:AlternateContent>
      </w:r>
      <w:r w:rsidR="007E5619">
        <w:rPr>
          <w:b/>
          <w:bCs/>
        </w:rPr>
        <w:t>Nom du candidat</w:t>
      </w:r>
    </w:p>
    <w:p w14:paraId="1D053E38" w14:textId="5E3BC4B3" w:rsidR="007E5619" w:rsidRDefault="007E5619" w:rsidP="00F179EB">
      <w:pPr>
        <w:pStyle w:val="Sansinterligne"/>
        <w:rPr>
          <w:b/>
          <w:bCs/>
        </w:rPr>
      </w:pPr>
    </w:p>
    <w:p w14:paraId="3B2B5CD2" w14:textId="047F2827" w:rsidR="007E5619" w:rsidRDefault="004D5171" w:rsidP="00F179EB">
      <w:pPr>
        <w:pStyle w:val="Sansinterligne"/>
        <w:rPr>
          <w:b/>
          <w:bCs/>
        </w:rPr>
      </w:pPr>
      <w:r>
        <w:rPr>
          <w:b/>
          <w:bCs/>
          <w:noProof/>
        </w:rPr>
        <mc:AlternateContent>
          <mc:Choice Requires="wps">
            <w:drawing>
              <wp:anchor distT="0" distB="0" distL="114300" distR="114300" simplePos="0" relativeHeight="251669504" behindDoc="0" locked="1" layoutInCell="1" allowOverlap="1" wp14:anchorId="44A7872B" wp14:editId="1B120C77">
                <wp:simplePos x="0" y="0"/>
                <wp:positionH relativeFrom="column">
                  <wp:posOffset>903605</wp:posOffset>
                </wp:positionH>
                <wp:positionV relativeFrom="page">
                  <wp:posOffset>2844165</wp:posOffset>
                </wp:positionV>
                <wp:extent cx="5479200" cy="0"/>
                <wp:effectExtent l="0" t="0" r="0" b="0"/>
                <wp:wrapNone/>
                <wp:docPr id="7" name="Connecteur droi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9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79658F" id="Connecteur droit 7"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15pt,223.95pt" to="502.6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" strokecolor="black [3200]" strokeweight=".5pt">
                <v:stroke joinstyle="miter"/>
                <w10:wrap anchory="page"/>
                <w10:anchorlock/>
              </v:line>
            </w:pict>
          </mc:Fallback>
        </mc:AlternateContent>
      </w:r>
      <w:r w:rsidR="007E5619">
        <w:rPr>
          <w:b/>
          <w:bCs/>
        </w:rPr>
        <w:t xml:space="preserve">Poste convoité </w:t>
      </w:r>
    </w:p>
    <w:p w14:paraId="5CF7D14F" w14:textId="00B3526B" w:rsidR="007E5619" w:rsidRDefault="007E5619" w:rsidP="00513085">
      <w:pPr>
        <w:pStyle w:val="Sansinterligne"/>
        <w:jc w:val="both"/>
        <w:rPr>
          <w:b/>
          <w:bCs/>
        </w:rPr>
      </w:pPr>
    </w:p>
    <w:p w14:paraId="023E901C" w14:textId="29FE3C54" w:rsidR="007E5619" w:rsidRDefault="007E5619" w:rsidP="00513085">
      <w:pPr>
        <w:pStyle w:val="Sansinterligne"/>
        <w:jc w:val="both"/>
        <w:rPr>
          <w:sz w:val="20"/>
          <w:szCs w:val="20"/>
        </w:rPr>
      </w:pPr>
      <w:r>
        <w:rPr>
          <w:sz w:val="20"/>
          <w:szCs w:val="20"/>
        </w:rPr>
        <w:t xml:space="preserve">En lien avec l’article 93 de la </w:t>
      </w:r>
      <w:r w:rsidRPr="00EC348E">
        <w:rPr>
          <w:i/>
          <w:iCs/>
          <w:sz w:val="20"/>
          <w:szCs w:val="20"/>
        </w:rPr>
        <w:t>Charte canadienne des droits et libertés</w:t>
      </w:r>
      <w:r>
        <w:rPr>
          <w:sz w:val="20"/>
          <w:szCs w:val="20"/>
        </w:rPr>
        <w:t xml:space="preserve">, protégé à l’article 19 du </w:t>
      </w:r>
      <w:r w:rsidRPr="00EC348E">
        <w:rPr>
          <w:i/>
          <w:iCs/>
          <w:sz w:val="20"/>
          <w:szCs w:val="20"/>
        </w:rPr>
        <w:t>Code des droits de la personne</w:t>
      </w:r>
      <w:r>
        <w:rPr>
          <w:sz w:val="20"/>
          <w:szCs w:val="20"/>
        </w:rPr>
        <w:t>, veuillez répondre aux affirmations suivantes :</w:t>
      </w:r>
    </w:p>
    <w:p w14:paraId="195D1F83" w14:textId="37C0EDF0" w:rsidR="007E5619" w:rsidRDefault="007E5619" w:rsidP="00513085">
      <w:pPr>
        <w:pStyle w:val="Sansinterligne"/>
        <w:jc w:val="both"/>
        <w:rPr>
          <w:sz w:val="20"/>
          <w:szCs w:val="20"/>
        </w:rPr>
      </w:pPr>
    </w:p>
    <w:p w14:paraId="61D4430A" w14:textId="15D1252C" w:rsidR="009047DB" w:rsidRDefault="007D54A7" w:rsidP="00513085">
      <w:pPr>
        <w:pStyle w:val="Sansinterligne"/>
        <w:jc w:val="both"/>
        <w:rPr>
          <w:sz w:val="20"/>
          <w:szCs w:val="20"/>
        </w:rPr>
      </w:pPr>
      <w:sdt>
        <w:sdtPr>
          <w:rPr>
            <w:sz w:val="20"/>
            <w:szCs w:val="20"/>
          </w:rPr>
          <w:id w:val="2128343598"/>
          <w14:checkbox>
            <w14:checked w14:val="0"/>
            <w14:checkedState w14:val="2612" w14:font="MS Gothic"/>
            <w14:uncheckedState w14:val="2610" w14:font="MS Gothic"/>
          </w14:checkbox>
        </w:sdtPr>
        <w:sdtEndPr/>
        <w:sdtContent>
          <w:r w:rsidR="00690820">
            <w:rPr>
              <w:rFonts w:ascii="MS Gothic" w:eastAsia="MS Gothic" w:hAnsi="MS Gothic" w:hint="eastAsia"/>
              <w:sz w:val="20"/>
              <w:szCs w:val="20"/>
            </w:rPr>
            <w:t>☐</w:t>
          </w:r>
        </w:sdtContent>
      </w:sdt>
      <w:r w:rsidR="00F179EB">
        <w:rPr>
          <w:noProof/>
          <w:sz w:val="20"/>
          <w:szCs w:val="20"/>
        </w:rPr>
        <w:t xml:space="preserve"> </w:t>
      </w:r>
      <w:r w:rsidR="009047DB">
        <w:rPr>
          <w:sz w:val="20"/>
          <w:szCs w:val="20"/>
        </w:rPr>
        <w:t>Oui</w:t>
      </w:r>
      <w:r w:rsidR="00F179EB">
        <w:rPr>
          <w:sz w:val="20"/>
          <w:szCs w:val="20"/>
        </w:rPr>
        <w:t xml:space="preserve">  </w:t>
      </w:r>
      <w:r w:rsidR="00F179EB" w:rsidRPr="00F179EB">
        <w:rPr>
          <w:sz w:val="20"/>
          <w:szCs w:val="20"/>
        </w:rPr>
        <w:t xml:space="preserve"> </w:t>
      </w:r>
      <w:sdt>
        <w:sdtPr>
          <w:rPr>
            <w:sz w:val="20"/>
            <w:szCs w:val="20"/>
          </w:rPr>
          <w:id w:val="478577538"/>
          <w14:checkbox>
            <w14:checked w14:val="0"/>
            <w14:checkedState w14:val="2612" w14:font="MS Gothic"/>
            <w14:uncheckedState w14:val="2610" w14:font="MS Gothic"/>
          </w14:checkbox>
        </w:sdtPr>
        <w:sdtEndPr/>
        <w:sdtContent>
          <w:r w:rsidR="00F179EB">
            <w:rPr>
              <w:rFonts w:ascii="MS Gothic" w:eastAsia="MS Gothic" w:hAnsi="MS Gothic" w:hint="eastAsia"/>
              <w:sz w:val="20"/>
              <w:szCs w:val="20"/>
            </w:rPr>
            <w:t>☐</w:t>
          </w:r>
        </w:sdtContent>
      </w:sdt>
      <w:r w:rsidR="00F179EB">
        <w:rPr>
          <w:sz w:val="20"/>
          <w:szCs w:val="20"/>
        </w:rPr>
        <w:t xml:space="preserve"> </w:t>
      </w:r>
      <w:r w:rsidR="009047DB">
        <w:rPr>
          <w:sz w:val="20"/>
          <w:szCs w:val="20"/>
        </w:rPr>
        <w:t>Non         J’ai été baptisé ou marié dans l’église catholique. Sinon, compléter l’annexe A;</w:t>
      </w:r>
    </w:p>
    <w:p w14:paraId="175F4D72" w14:textId="543831EF" w:rsidR="009047DB" w:rsidRDefault="009047DB" w:rsidP="00513085">
      <w:pPr>
        <w:pStyle w:val="Sansinterligne"/>
        <w:jc w:val="both"/>
        <w:rPr>
          <w:sz w:val="20"/>
          <w:szCs w:val="20"/>
        </w:rPr>
      </w:pPr>
    </w:p>
    <w:p w14:paraId="54E02409" w14:textId="2F2DFDE1" w:rsidR="009047DB" w:rsidRDefault="007D54A7" w:rsidP="00513085">
      <w:pPr>
        <w:pStyle w:val="Sansinterligne"/>
        <w:tabs>
          <w:tab w:val="left" w:pos="1120"/>
        </w:tabs>
        <w:jc w:val="both"/>
        <w:rPr>
          <w:sz w:val="20"/>
          <w:szCs w:val="20"/>
        </w:rPr>
      </w:pPr>
      <w:sdt>
        <w:sdtPr>
          <w:rPr>
            <w:sz w:val="20"/>
            <w:szCs w:val="20"/>
          </w:rPr>
          <w:id w:val="-1345239164"/>
          <w14:checkbox>
            <w14:checked w14:val="0"/>
            <w14:checkedState w14:val="2612" w14:font="MS Gothic"/>
            <w14:uncheckedState w14:val="2610" w14:font="MS Gothic"/>
          </w14:checkbox>
        </w:sdtPr>
        <w:sdtEndPr/>
        <w:sdtContent>
          <w:r w:rsidR="00F179EB">
            <w:rPr>
              <w:rFonts w:ascii="MS Gothic" w:eastAsia="MS Gothic" w:hAnsi="MS Gothic" w:hint="eastAsia"/>
              <w:sz w:val="20"/>
              <w:szCs w:val="20"/>
            </w:rPr>
            <w:t>☐</w:t>
          </w:r>
        </w:sdtContent>
      </w:sdt>
      <w:r w:rsidR="009047DB">
        <w:rPr>
          <w:sz w:val="20"/>
          <w:szCs w:val="20"/>
        </w:rPr>
        <w:t xml:space="preserve"> Oui   </w:t>
      </w:r>
      <w:sdt>
        <w:sdtPr>
          <w:rPr>
            <w:sz w:val="20"/>
            <w:szCs w:val="20"/>
          </w:rPr>
          <w:id w:val="-266701734"/>
          <w14:checkbox>
            <w14:checked w14:val="0"/>
            <w14:checkedState w14:val="2612" w14:font="MS Gothic"/>
            <w14:uncheckedState w14:val="2610" w14:font="MS Gothic"/>
          </w14:checkbox>
        </w:sdtPr>
        <w:sdtEndPr/>
        <w:sdtContent>
          <w:r w:rsidR="00F179EB">
            <w:rPr>
              <w:rFonts w:ascii="MS Gothic" w:eastAsia="MS Gothic" w:hAnsi="MS Gothic" w:hint="eastAsia"/>
              <w:sz w:val="20"/>
              <w:szCs w:val="20"/>
            </w:rPr>
            <w:t>☐</w:t>
          </w:r>
        </w:sdtContent>
      </w:sdt>
      <w:r w:rsidR="009047DB">
        <w:rPr>
          <w:sz w:val="20"/>
          <w:szCs w:val="20"/>
        </w:rPr>
        <w:t xml:space="preserve"> Non</w:t>
      </w:r>
      <w:r w:rsidR="009047DB">
        <w:rPr>
          <w:sz w:val="20"/>
          <w:szCs w:val="20"/>
        </w:rPr>
        <w:tab/>
        <w:t xml:space="preserve">     Je m’engage à manifester les croyances de la foi catholique.</w:t>
      </w:r>
    </w:p>
    <w:p w14:paraId="2F034426" w14:textId="2B5A1FE0" w:rsidR="009047DB" w:rsidRDefault="009047DB" w:rsidP="00513085">
      <w:pPr>
        <w:pStyle w:val="Sansinterligne"/>
        <w:tabs>
          <w:tab w:val="left" w:pos="1120"/>
        </w:tabs>
        <w:jc w:val="both"/>
        <w:rPr>
          <w:sz w:val="20"/>
          <w:szCs w:val="20"/>
        </w:rPr>
      </w:pPr>
    </w:p>
    <w:p w14:paraId="6B954E83" w14:textId="77777777" w:rsidR="00A514E9" w:rsidRDefault="009047DB" w:rsidP="00513085">
      <w:pPr>
        <w:pStyle w:val="Sansinterligne"/>
        <w:tabs>
          <w:tab w:val="left" w:pos="1120"/>
        </w:tabs>
        <w:jc w:val="both"/>
        <w:rPr>
          <w:sz w:val="20"/>
          <w:szCs w:val="20"/>
        </w:rPr>
      </w:pPr>
      <w:r>
        <w:rPr>
          <w:sz w:val="20"/>
          <w:szCs w:val="20"/>
        </w:rPr>
        <w:t>Toute personne à qui l’on offre un poste d’enseignement au CSC Nouvelon ou dans l'une de ses écoles, en acceptant ce poste, s'engage à:</w:t>
      </w:r>
    </w:p>
    <w:p w14:paraId="09BDD685" w14:textId="60CF98A6" w:rsidR="00A514E9" w:rsidRPr="00A514E9" w:rsidRDefault="00A514E9" w:rsidP="00513085">
      <w:pPr>
        <w:pStyle w:val="Sansinterligne"/>
        <w:numPr>
          <w:ilvl w:val="0"/>
          <w:numId w:val="2"/>
        </w:numPr>
        <w:tabs>
          <w:tab w:val="left" w:pos="1120"/>
        </w:tabs>
        <w:jc w:val="both"/>
        <w:rPr>
          <w:sz w:val="20"/>
          <w:szCs w:val="20"/>
        </w:rPr>
      </w:pPr>
      <w:r w:rsidRPr="00A514E9">
        <w:rPr>
          <w:sz w:val="20"/>
          <w:szCs w:val="20"/>
        </w:rPr>
        <w:t>Œuvrer en tant que personne de bon caractère moral et ce, conforme aux attentes de l’Église catholique;</w:t>
      </w:r>
    </w:p>
    <w:p w14:paraId="79031993" w14:textId="6C889859" w:rsidR="00A514E9" w:rsidRPr="00A514E9" w:rsidRDefault="00A514E9" w:rsidP="00513085">
      <w:pPr>
        <w:pStyle w:val="Sansinterligne"/>
        <w:numPr>
          <w:ilvl w:val="0"/>
          <w:numId w:val="2"/>
        </w:numPr>
        <w:tabs>
          <w:tab w:val="left" w:pos="1120"/>
        </w:tabs>
        <w:jc w:val="both"/>
        <w:rPr>
          <w:sz w:val="20"/>
          <w:szCs w:val="20"/>
        </w:rPr>
      </w:pPr>
      <w:r>
        <w:rPr>
          <w:sz w:val="20"/>
          <w:szCs w:val="20"/>
        </w:rPr>
        <w:t xml:space="preserve">Dispenser un comportement religieux dans la foi catholique; </w:t>
      </w:r>
    </w:p>
    <w:p w14:paraId="14B072B7" w14:textId="6FFB23B7" w:rsidR="00A514E9" w:rsidRPr="00A514E9" w:rsidRDefault="00A514E9" w:rsidP="00513085">
      <w:pPr>
        <w:pStyle w:val="Sansinterligne"/>
        <w:numPr>
          <w:ilvl w:val="0"/>
          <w:numId w:val="2"/>
        </w:numPr>
        <w:tabs>
          <w:tab w:val="left" w:pos="1120"/>
        </w:tabs>
        <w:jc w:val="both"/>
        <w:rPr>
          <w:sz w:val="20"/>
          <w:szCs w:val="20"/>
        </w:rPr>
      </w:pPr>
      <w:r>
        <w:rPr>
          <w:sz w:val="20"/>
          <w:szCs w:val="20"/>
        </w:rPr>
        <w:t>Insuffler les valeurs de l’Évangile dans ses tâches quotidiennes, les activités de l’école et du Conseil;</w:t>
      </w:r>
    </w:p>
    <w:p w14:paraId="2558D17F" w14:textId="54EF88B3" w:rsidR="00A514E9" w:rsidRPr="00A514E9" w:rsidRDefault="00A514E9" w:rsidP="00513085">
      <w:pPr>
        <w:pStyle w:val="Sansinterligne"/>
        <w:numPr>
          <w:ilvl w:val="0"/>
          <w:numId w:val="2"/>
        </w:numPr>
        <w:tabs>
          <w:tab w:val="left" w:pos="1120"/>
        </w:tabs>
        <w:jc w:val="both"/>
        <w:rPr>
          <w:sz w:val="20"/>
          <w:szCs w:val="20"/>
        </w:rPr>
      </w:pPr>
      <w:r>
        <w:rPr>
          <w:sz w:val="20"/>
          <w:szCs w:val="20"/>
        </w:rPr>
        <w:t>Influencer et renforcer la croissance spirituelle des élèves, le cas échéant;</w:t>
      </w:r>
    </w:p>
    <w:p w14:paraId="239105FF" w14:textId="77777777" w:rsidR="00A514E9" w:rsidRDefault="00A514E9" w:rsidP="00513085">
      <w:pPr>
        <w:pStyle w:val="Sansinterligne"/>
        <w:numPr>
          <w:ilvl w:val="0"/>
          <w:numId w:val="2"/>
        </w:numPr>
        <w:tabs>
          <w:tab w:val="left" w:pos="1120"/>
        </w:tabs>
        <w:jc w:val="both"/>
        <w:rPr>
          <w:sz w:val="20"/>
          <w:szCs w:val="20"/>
        </w:rPr>
      </w:pPr>
      <w:r>
        <w:rPr>
          <w:sz w:val="20"/>
          <w:szCs w:val="20"/>
        </w:rPr>
        <w:t>Agir en tant que modèle accessible au sein de la communauté scolaire catholique et francophone;</w:t>
      </w:r>
    </w:p>
    <w:p w14:paraId="47AAF6D0" w14:textId="48A861DB" w:rsidR="00A514E9" w:rsidRPr="00A514E9" w:rsidRDefault="00A514E9" w:rsidP="00513085">
      <w:pPr>
        <w:pStyle w:val="Sansinterligne"/>
        <w:numPr>
          <w:ilvl w:val="0"/>
          <w:numId w:val="2"/>
        </w:numPr>
        <w:tabs>
          <w:tab w:val="left" w:pos="1120"/>
        </w:tabs>
        <w:jc w:val="both"/>
        <w:rPr>
          <w:sz w:val="20"/>
          <w:szCs w:val="20"/>
        </w:rPr>
      </w:pPr>
      <w:r w:rsidRPr="00A514E9">
        <w:rPr>
          <w:sz w:val="20"/>
          <w:szCs w:val="20"/>
        </w:rPr>
        <w:t xml:space="preserve">Respecter et promouvoir la mission, la vision, les vertus et les croyances du Conseil aux plans religieux, culturel et linguistique selon les résultats visés dans son cadre stratégique, lesquels référent à : </w:t>
      </w:r>
    </w:p>
    <w:p w14:paraId="383AA244" w14:textId="04785F22" w:rsidR="00A514E9" w:rsidRPr="00CB1D0F" w:rsidRDefault="00CB1D0F" w:rsidP="00513085">
      <w:pPr>
        <w:pStyle w:val="Default"/>
        <w:numPr>
          <w:ilvl w:val="0"/>
          <w:numId w:val="4"/>
        </w:numPr>
        <w:jc w:val="both"/>
        <w:rPr>
          <w:rFonts w:asciiTheme="minorHAnsi" w:hAnsiTheme="minorHAnsi"/>
          <w:color w:val="auto"/>
          <w:sz w:val="20"/>
          <w:szCs w:val="20"/>
        </w:rPr>
      </w:pPr>
      <w:r w:rsidRPr="00CB1D0F">
        <w:rPr>
          <w:rFonts w:asciiTheme="minorHAnsi" w:hAnsiTheme="minorHAnsi"/>
          <w:color w:val="auto"/>
          <w:sz w:val="20"/>
          <w:szCs w:val="20"/>
        </w:rPr>
        <w:t>La</w:t>
      </w:r>
      <w:r w:rsidR="00A514E9" w:rsidRPr="00CB1D0F">
        <w:rPr>
          <w:rFonts w:asciiTheme="minorHAnsi" w:hAnsiTheme="minorHAnsi"/>
          <w:color w:val="auto"/>
          <w:sz w:val="20"/>
          <w:szCs w:val="20"/>
        </w:rPr>
        <w:t xml:space="preserve"> capacité de chaque élève à atteindre son niveau de rendement le plus élevé;</w:t>
      </w:r>
    </w:p>
    <w:p w14:paraId="26578ADB" w14:textId="58848B7F" w:rsidR="00CB1D0F" w:rsidRDefault="00CB1D0F" w:rsidP="00513085">
      <w:pPr>
        <w:pStyle w:val="Default"/>
        <w:numPr>
          <w:ilvl w:val="0"/>
          <w:numId w:val="4"/>
        </w:numPr>
        <w:jc w:val="both"/>
        <w:rPr>
          <w:rFonts w:asciiTheme="minorHAnsi" w:hAnsiTheme="minorHAnsi"/>
          <w:color w:val="auto"/>
          <w:sz w:val="20"/>
          <w:szCs w:val="20"/>
        </w:rPr>
      </w:pPr>
      <w:r w:rsidRPr="00CB1D0F">
        <w:rPr>
          <w:rFonts w:asciiTheme="minorHAnsi" w:hAnsiTheme="minorHAnsi"/>
          <w:color w:val="auto"/>
          <w:sz w:val="20"/>
          <w:szCs w:val="20"/>
        </w:rPr>
        <w:t>La</w:t>
      </w:r>
      <w:r w:rsidR="00A514E9" w:rsidRPr="00CB1D0F">
        <w:rPr>
          <w:rFonts w:asciiTheme="minorHAnsi" w:hAnsiTheme="minorHAnsi"/>
          <w:color w:val="auto"/>
          <w:sz w:val="20"/>
          <w:szCs w:val="20"/>
        </w:rPr>
        <w:t xml:space="preserve"> construction identitaire; </w:t>
      </w:r>
    </w:p>
    <w:p w14:paraId="7FD82CD2" w14:textId="5E205C0B" w:rsidR="00CB1D0F" w:rsidRDefault="00CB1D0F" w:rsidP="00513085">
      <w:pPr>
        <w:pStyle w:val="Default"/>
        <w:numPr>
          <w:ilvl w:val="1"/>
          <w:numId w:val="4"/>
        </w:numPr>
        <w:jc w:val="both"/>
        <w:rPr>
          <w:rFonts w:asciiTheme="minorHAnsi" w:hAnsiTheme="minorHAnsi"/>
          <w:color w:val="auto"/>
          <w:sz w:val="20"/>
          <w:szCs w:val="20"/>
        </w:rPr>
      </w:pPr>
      <w:r w:rsidRPr="00CB1D0F">
        <w:rPr>
          <w:rFonts w:asciiTheme="minorHAnsi" w:hAnsiTheme="minorHAnsi"/>
          <w:color w:val="auto"/>
          <w:sz w:val="20"/>
          <w:szCs w:val="20"/>
        </w:rPr>
        <w:t>Enseignement</w:t>
      </w:r>
      <w:r w:rsidR="00A514E9" w:rsidRPr="00CB1D0F">
        <w:rPr>
          <w:rFonts w:asciiTheme="minorHAnsi" w:hAnsiTheme="minorHAnsi"/>
          <w:color w:val="auto"/>
          <w:sz w:val="20"/>
          <w:szCs w:val="20"/>
        </w:rPr>
        <w:t xml:space="preserve"> de Jésus-Christ;</w:t>
      </w:r>
    </w:p>
    <w:p w14:paraId="29FF6EFE" w14:textId="07DB48AF" w:rsidR="00CB1D0F" w:rsidRPr="00CB1D0F" w:rsidRDefault="00CB1D0F" w:rsidP="00513085">
      <w:pPr>
        <w:pStyle w:val="Default"/>
        <w:numPr>
          <w:ilvl w:val="1"/>
          <w:numId w:val="4"/>
        </w:numPr>
        <w:jc w:val="both"/>
        <w:rPr>
          <w:rFonts w:asciiTheme="minorHAnsi" w:hAnsiTheme="minorHAnsi"/>
          <w:color w:val="auto"/>
          <w:sz w:val="20"/>
          <w:szCs w:val="20"/>
        </w:rPr>
      </w:pPr>
      <w:r w:rsidRPr="00CB1D0F">
        <w:rPr>
          <w:rFonts w:asciiTheme="minorHAnsi" w:hAnsiTheme="minorHAnsi"/>
          <w:color w:val="auto"/>
          <w:sz w:val="20"/>
          <w:szCs w:val="20"/>
        </w:rPr>
        <w:t>Fierté</w:t>
      </w:r>
      <w:r w:rsidR="00A514E9" w:rsidRPr="00CB1D0F">
        <w:rPr>
          <w:rFonts w:asciiTheme="minorHAnsi" w:hAnsiTheme="minorHAnsi"/>
          <w:color w:val="auto"/>
          <w:sz w:val="20"/>
          <w:szCs w:val="20"/>
        </w:rPr>
        <w:t xml:space="preserve"> de la langue française et de la culture franco-ontarienne; </w:t>
      </w:r>
    </w:p>
    <w:p w14:paraId="0EE0CD3B" w14:textId="51A3D8B2" w:rsidR="00CB1D0F" w:rsidRDefault="00CB1D0F" w:rsidP="00513085">
      <w:pPr>
        <w:pStyle w:val="Default"/>
        <w:numPr>
          <w:ilvl w:val="0"/>
          <w:numId w:val="5"/>
        </w:numPr>
        <w:jc w:val="both"/>
        <w:rPr>
          <w:rFonts w:asciiTheme="minorHAnsi" w:hAnsiTheme="minorHAnsi"/>
          <w:color w:val="auto"/>
          <w:sz w:val="20"/>
          <w:szCs w:val="20"/>
        </w:rPr>
      </w:pPr>
      <w:r w:rsidRPr="00CB1D0F">
        <w:rPr>
          <w:rFonts w:asciiTheme="minorHAnsi" w:hAnsiTheme="minorHAnsi"/>
          <w:color w:val="auto"/>
          <w:sz w:val="20"/>
          <w:szCs w:val="20"/>
        </w:rPr>
        <w:t>Le</w:t>
      </w:r>
      <w:r w:rsidR="00A514E9" w:rsidRPr="00CB1D0F">
        <w:rPr>
          <w:rFonts w:asciiTheme="minorHAnsi" w:hAnsiTheme="minorHAnsi"/>
          <w:color w:val="auto"/>
          <w:sz w:val="20"/>
          <w:szCs w:val="20"/>
        </w:rPr>
        <w:t xml:space="preserve"> leadership participatif; </w:t>
      </w:r>
    </w:p>
    <w:p w14:paraId="605EF73F" w14:textId="116D8AA8" w:rsidR="00A514E9" w:rsidRPr="00CB1D0F" w:rsidRDefault="00CB1D0F" w:rsidP="00513085">
      <w:pPr>
        <w:pStyle w:val="Default"/>
        <w:numPr>
          <w:ilvl w:val="0"/>
          <w:numId w:val="5"/>
        </w:numPr>
        <w:jc w:val="both"/>
        <w:rPr>
          <w:rFonts w:asciiTheme="minorHAnsi" w:hAnsiTheme="minorHAnsi"/>
          <w:color w:val="auto"/>
          <w:sz w:val="20"/>
          <w:szCs w:val="20"/>
        </w:rPr>
      </w:pPr>
      <w:r w:rsidRPr="00CB1D0F">
        <w:rPr>
          <w:rFonts w:asciiTheme="minorHAnsi" w:hAnsiTheme="minorHAnsi"/>
          <w:color w:val="auto"/>
          <w:sz w:val="20"/>
          <w:szCs w:val="20"/>
        </w:rPr>
        <w:t>L’engagement</w:t>
      </w:r>
      <w:r w:rsidR="00A514E9" w:rsidRPr="00CB1D0F">
        <w:rPr>
          <w:rFonts w:asciiTheme="minorHAnsi" w:hAnsiTheme="minorHAnsi"/>
          <w:color w:val="auto"/>
          <w:sz w:val="20"/>
          <w:szCs w:val="20"/>
        </w:rPr>
        <w:t xml:space="preserve"> parental et communautaire; </w:t>
      </w:r>
    </w:p>
    <w:p w14:paraId="7F4436D4" w14:textId="510B0A2A" w:rsidR="00513085" w:rsidRPr="00513085" w:rsidRDefault="00CB1D0F" w:rsidP="00513085">
      <w:pPr>
        <w:pStyle w:val="Sansinterligne"/>
        <w:numPr>
          <w:ilvl w:val="0"/>
          <w:numId w:val="5"/>
        </w:numPr>
        <w:tabs>
          <w:tab w:val="left" w:pos="1120"/>
        </w:tabs>
        <w:jc w:val="both"/>
        <w:rPr>
          <w:sz w:val="20"/>
          <w:szCs w:val="20"/>
        </w:rPr>
      </w:pPr>
      <w:r w:rsidRPr="00CB1D0F">
        <w:rPr>
          <w:sz w:val="20"/>
          <w:szCs w:val="20"/>
        </w:rPr>
        <w:t>La</w:t>
      </w:r>
      <w:r w:rsidR="00A514E9" w:rsidRPr="00CB1D0F">
        <w:rPr>
          <w:sz w:val="20"/>
          <w:szCs w:val="20"/>
        </w:rPr>
        <w:t xml:space="preserve"> vitalité institutionnelle;</w:t>
      </w:r>
    </w:p>
    <w:p w14:paraId="19B245C6" w14:textId="188C5A25" w:rsidR="00513085" w:rsidRPr="00513085" w:rsidRDefault="00513085" w:rsidP="00513085">
      <w:pPr>
        <w:pStyle w:val="Sansinterligne"/>
        <w:numPr>
          <w:ilvl w:val="0"/>
          <w:numId w:val="2"/>
        </w:numPr>
        <w:tabs>
          <w:tab w:val="left" w:pos="1120"/>
        </w:tabs>
        <w:jc w:val="both"/>
        <w:rPr>
          <w:sz w:val="20"/>
          <w:szCs w:val="20"/>
        </w:rPr>
      </w:pPr>
      <w:r>
        <w:rPr>
          <w:sz w:val="20"/>
          <w:szCs w:val="20"/>
        </w:rPr>
        <w:t>Participer aux activités de pastorale et aux ateliers de formation pour profiter des ressources qui me seront offertes pour m’aider à grandir dans la foi;</w:t>
      </w:r>
    </w:p>
    <w:p w14:paraId="24ED4D15" w14:textId="2BFA8776" w:rsidR="00513085" w:rsidRPr="00513085" w:rsidRDefault="00513085" w:rsidP="00513085">
      <w:pPr>
        <w:pStyle w:val="Sansinterligne"/>
        <w:numPr>
          <w:ilvl w:val="0"/>
          <w:numId w:val="2"/>
        </w:numPr>
        <w:tabs>
          <w:tab w:val="left" w:pos="1120"/>
        </w:tabs>
        <w:jc w:val="both"/>
        <w:rPr>
          <w:sz w:val="20"/>
          <w:szCs w:val="20"/>
        </w:rPr>
      </w:pPr>
      <w:r>
        <w:rPr>
          <w:sz w:val="20"/>
          <w:szCs w:val="20"/>
        </w:rPr>
        <w:t xml:space="preserve">Respecter le caractère confidentiel des renseignements auxquels elle pourrait avoir accès dans le cadre de l’exécution de son emploi et à ne pas dévoiler ni utiliser ces renseignements sans l’autorisation du Conseil, sous réserve de la </w:t>
      </w:r>
      <w:r>
        <w:rPr>
          <w:i/>
          <w:iCs/>
          <w:sz w:val="20"/>
          <w:szCs w:val="20"/>
        </w:rPr>
        <w:t xml:space="preserve">Loi sur l’accès à l’information municipale et la protection de la vie privée </w:t>
      </w:r>
      <w:r>
        <w:rPr>
          <w:sz w:val="20"/>
          <w:szCs w:val="20"/>
        </w:rPr>
        <w:t xml:space="preserve">et de la </w:t>
      </w:r>
      <w:r>
        <w:rPr>
          <w:i/>
          <w:iCs/>
          <w:sz w:val="20"/>
          <w:szCs w:val="20"/>
        </w:rPr>
        <w:t>Loi sur les services à l’enfance et à la famille;</w:t>
      </w:r>
    </w:p>
    <w:p w14:paraId="53C713CA" w14:textId="56FE02F9" w:rsidR="00513085" w:rsidRPr="00513085" w:rsidRDefault="00513085" w:rsidP="00513085">
      <w:pPr>
        <w:pStyle w:val="Sansinterligne"/>
        <w:numPr>
          <w:ilvl w:val="0"/>
          <w:numId w:val="2"/>
        </w:numPr>
        <w:tabs>
          <w:tab w:val="left" w:pos="1120"/>
        </w:tabs>
        <w:jc w:val="both"/>
        <w:rPr>
          <w:sz w:val="20"/>
          <w:szCs w:val="20"/>
        </w:rPr>
      </w:pPr>
      <w:r>
        <w:rPr>
          <w:sz w:val="20"/>
          <w:szCs w:val="20"/>
        </w:rPr>
        <w:t>Reconnaître que l'évaluation de son rendement tiendra compte de son degré de collaboration avec ses collègues, les parents et les membres de la communauté, le cas échéant, pour créer et maintenir un climat d'apprentissage où l'on affiche sa foi catholique et sa culture francophone;</w:t>
      </w:r>
    </w:p>
    <w:p w14:paraId="398F057F" w14:textId="3E28E6FA" w:rsidR="00513085" w:rsidRPr="00CB1D0F" w:rsidRDefault="00513085" w:rsidP="00513085">
      <w:pPr>
        <w:pStyle w:val="Sansinterligne"/>
        <w:numPr>
          <w:ilvl w:val="0"/>
          <w:numId w:val="2"/>
        </w:numPr>
        <w:tabs>
          <w:tab w:val="left" w:pos="1120"/>
        </w:tabs>
        <w:jc w:val="both"/>
        <w:rPr>
          <w:sz w:val="20"/>
          <w:szCs w:val="20"/>
        </w:rPr>
      </w:pPr>
      <w:r>
        <w:rPr>
          <w:sz w:val="20"/>
          <w:szCs w:val="20"/>
        </w:rPr>
        <w:t>Considérer contribuer aux impôts fonciers des écoles catholiques et francophones, selon son admissibilité, pendant qu’elle est à l’emploi du Conseil.</w:t>
      </w:r>
    </w:p>
    <w:p w14:paraId="4AEBF69B" w14:textId="4231CB07" w:rsidR="009047DB" w:rsidRDefault="009047DB" w:rsidP="00A514E9">
      <w:pPr>
        <w:pStyle w:val="Sansinterligne"/>
        <w:tabs>
          <w:tab w:val="left" w:pos="1120"/>
        </w:tabs>
        <w:rPr>
          <w:sz w:val="20"/>
          <w:szCs w:val="20"/>
        </w:rPr>
      </w:pPr>
    </w:p>
    <w:p w14:paraId="0B46ACF4" w14:textId="52E50CB9" w:rsidR="00513085" w:rsidRDefault="00513085" w:rsidP="00A514E9">
      <w:pPr>
        <w:pStyle w:val="Sansinterligne"/>
        <w:tabs>
          <w:tab w:val="left" w:pos="1120"/>
        </w:tabs>
        <w:rPr>
          <w:b/>
          <w:bCs/>
          <w:sz w:val="20"/>
          <w:szCs w:val="20"/>
        </w:rPr>
      </w:pPr>
      <w:r>
        <w:rPr>
          <w:b/>
          <w:bCs/>
          <w:sz w:val="20"/>
          <w:szCs w:val="20"/>
        </w:rPr>
        <w:t xml:space="preserve">N. B.        Veuillez joindre à ce formulaire une copie de votre certificat de baptême ou de mariage. </w:t>
      </w:r>
    </w:p>
    <w:p w14:paraId="382609A5" w14:textId="264CE31F" w:rsidR="00513085" w:rsidRDefault="00513085" w:rsidP="00A514E9">
      <w:pPr>
        <w:pStyle w:val="Sansinterligne"/>
        <w:tabs>
          <w:tab w:val="left" w:pos="1120"/>
        </w:tabs>
        <w:rPr>
          <w:b/>
          <w:bCs/>
          <w:sz w:val="20"/>
          <w:szCs w:val="20"/>
        </w:rPr>
      </w:pPr>
    </w:p>
    <w:p w14:paraId="6EB1F07B" w14:textId="3B637ED1" w:rsidR="00513085" w:rsidRDefault="00513085" w:rsidP="00A514E9">
      <w:pPr>
        <w:pStyle w:val="Sansinterligne"/>
        <w:tabs>
          <w:tab w:val="left" w:pos="1120"/>
        </w:tabs>
        <w:rPr>
          <w:b/>
          <w:bCs/>
          <w:sz w:val="20"/>
          <w:szCs w:val="20"/>
        </w:rPr>
      </w:pPr>
    </w:p>
    <w:p w14:paraId="47CF3D8B" w14:textId="6E9CC609" w:rsidR="009047DB" w:rsidRPr="007C526A" w:rsidRDefault="004D5171" w:rsidP="007C526A">
      <w:pPr>
        <w:pStyle w:val="Sansinterligne"/>
        <w:tabs>
          <w:tab w:val="left" w:pos="1120"/>
        </w:tabs>
        <w:rPr>
          <w:b/>
          <w:bCs/>
          <w:sz w:val="20"/>
          <w:szCs w:val="20"/>
        </w:rPr>
      </w:pPr>
      <w:r>
        <w:rPr>
          <w:b/>
          <w:bCs/>
          <w:noProof/>
          <w:sz w:val="20"/>
          <w:szCs w:val="20"/>
        </w:rPr>
        <mc:AlternateContent>
          <mc:Choice Requires="wps">
            <w:drawing>
              <wp:anchor distT="0" distB="0" distL="114300" distR="114300" simplePos="0" relativeHeight="251672576" behindDoc="0" locked="1" layoutInCell="1" allowOverlap="1" wp14:anchorId="58DCB137" wp14:editId="053D4804">
                <wp:simplePos x="0" y="0"/>
                <wp:positionH relativeFrom="column">
                  <wp:posOffset>4309533</wp:posOffset>
                </wp:positionH>
                <wp:positionV relativeFrom="page">
                  <wp:posOffset>9105265</wp:posOffset>
                </wp:positionV>
                <wp:extent cx="2167200" cy="0"/>
                <wp:effectExtent l="0" t="0" r="0" b="0"/>
                <wp:wrapNone/>
                <wp:docPr id="9" name="Connecteur droi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E6785" id="Connecteur droit 9"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39.35pt,716.95pt" to="510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" strokecolor="black [3200]" strokeweight=".5pt">
                <v:stroke joinstyle="miter"/>
                <w10:wrap anchory="page"/>
                <w10:anchorlock/>
              </v:line>
            </w:pict>
          </mc:Fallback>
        </mc:AlternateContent>
      </w:r>
      <w:r>
        <w:rPr>
          <w:b/>
          <w:bCs/>
          <w:noProof/>
          <w:sz w:val="20"/>
          <w:szCs w:val="20"/>
        </w:rPr>
        <mc:AlternateContent>
          <mc:Choice Requires="wps">
            <w:drawing>
              <wp:anchor distT="0" distB="0" distL="114300" distR="114300" simplePos="0" relativeHeight="251670528" behindDoc="0" locked="1" layoutInCell="1" allowOverlap="1" wp14:anchorId="1DD62EAA" wp14:editId="1E74E336">
                <wp:simplePos x="0" y="0"/>
                <wp:positionH relativeFrom="column">
                  <wp:posOffset>347132</wp:posOffset>
                </wp:positionH>
                <wp:positionV relativeFrom="page">
                  <wp:posOffset>9105265</wp:posOffset>
                </wp:positionV>
                <wp:extent cx="2473200" cy="0"/>
                <wp:effectExtent l="0" t="0" r="0" b="0"/>
                <wp:wrapNone/>
                <wp:docPr id="8" name="Connecteur droit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7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234AAE" id="Connecteur droit 8" o:spid="_x0000_s1026" alt="&quot;&quot;"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7.35pt,716.95pt" to="222.1pt,7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" strokecolor="black [3200]" strokeweight=".5pt">
                <v:stroke joinstyle="miter"/>
                <w10:wrap anchory="page"/>
                <w10:anchorlock/>
              </v:line>
            </w:pict>
          </mc:Fallback>
        </mc:AlternateContent>
      </w:r>
      <w:r w:rsidR="00513085">
        <w:rPr>
          <w:b/>
          <w:bCs/>
          <w:sz w:val="20"/>
          <w:szCs w:val="20"/>
        </w:rPr>
        <w:t xml:space="preserve">Date :       </w:t>
      </w:r>
      <w:r>
        <w:rPr>
          <w:b/>
          <w:bCs/>
          <w:sz w:val="20"/>
          <w:szCs w:val="20"/>
        </w:rPr>
        <w:t xml:space="preserve">                                                                                       </w:t>
      </w:r>
      <w:r w:rsidR="00513085">
        <w:rPr>
          <w:b/>
          <w:bCs/>
          <w:sz w:val="20"/>
          <w:szCs w:val="20"/>
        </w:rPr>
        <w:t xml:space="preserve">Signature du candidat : </w:t>
      </w:r>
    </w:p>
    <w:sectPr w:rsidR="009047DB" w:rsidRPr="007C526A" w:rsidSect="00513085">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B2DCE" w14:textId="77777777" w:rsidR="007D54A7" w:rsidRDefault="007D54A7" w:rsidP="00513085">
      <w:pPr>
        <w:spacing w:after="0" w:line="240" w:lineRule="auto"/>
      </w:pPr>
      <w:r>
        <w:separator/>
      </w:r>
    </w:p>
  </w:endnote>
  <w:endnote w:type="continuationSeparator" w:id="0">
    <w:p w14:paraId="250A48F0" w14:textId="77777777" w:rsidR="007D54A7" w:rsidRDefault="007D54A7" w:rsidP="0051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EAE81" w14:textId="77777777" w:rsidR="007D54A7" w:rsidRDefault="007D54A7" w:rsidP="00513085">
      <w:pPr>
        <w:spacing w:after="0" w:line="240" w:lineRule="auto"/>
      </w:pPr>
      <w:r>
        <w:separator/>
      </w:r>
    </w:p>
  </w:footnote>
  <w:footnote w:type="continuationSeparator" w:id="0">
    <w:p w14:paraId="368836DC" w14:textId="77777777" w:rsidR="007D54A7" w:rsidRDefault="007D54A7" w:rsidP="00513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3953"/>
    <w:multiLevelType w:val="hybridMultilevel"/>
    <w:tmpl w:val="541E633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EE0413B"/>
    <w:multiLevelType w:val="hybridMultilevel"/>
    <w:tmpl w:val="5FBC2AD4"/>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1C6E6A"/>
    <w:multiLevelType w:val="hybridMultilevel"/>
    <w:tmpl w:val="82C2C2D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82D00BF"/>
    <w:multiLevelType w:val="hybridMultilevel"/>
    <w:tmpl w:val="AE0806A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12D3DC2"/>
    <w:multiLevelType w:val="hybridMultilevel"/>
    <w:tmpl w:val="DB549DB0"/>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7E8E50B0"/>
    <w:multiLevelType w:val="hybridMultilevel"/>
    <w:tmpl w:val="EE50F29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2B"/>
    <w:rsid w:val="00094C6F"/>
    <w:rsid w:val="00186607"/>
    <w:rsid w:val="0033031C"/>
    <w:rsid w:val="003F5B7C"/>
    <w:rsid w:val="004377AC"/>
    <w:rsid w:val="004D5171"/>
    <w:rsid w:val="00513085"/>
    <w:rsid w:val="00553FCB"/>
    <w:rsid w:val="005A354A"/>
    <w:rsid w:val="00690820"/>
    <w:rsid w:val="007C526A"/>
    <w:rsid w:val="007D54A7"/>
    <w:rsid w:val="007E5619"/>
    <w:rsid w:val="008C43D4"/>
    <w:rsid w:val="009047DB"/>
    <w:rsid w:val="00A217B5"/>
    <w:rsid w:val="00A514E9"/>
    <w:rsid w:val="00BB7E2B"/>
    <w:rsid w:val="00CB1D0F"/>
    <w:rsid w:val="00D902EF"/>
    <w:rsid w:val="00DA2FD1"/>
    <w:rsid w:val="00DD5B07"/>
    <w:rsid w:val="00E76C21"/>
    <w:rsid w:val="00EC348E"/>
    <w:rsid w:val="00F179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193C"/>
  <w15:chartTrackingRefBased/>
  <w15:docId w15:val="{A9620B7C-4441-49AE-A396-996A7A98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7E2B"/>
    <w:pPr>
      <w:spacing w:after="0" w:line="240" w:lineRule="auto"/>
    </w:pPr>
  </w:style>
  <w:style w:type="paragraph" w:customStyle="1" w:styleId="Default">
    <w:name w:val="Default"/>
    <w:rsid w:val="009047D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13085"/>
    <w:pPr>
      <w:tabs>
        <w:tab w:val="center" w:pos="4320"/>
        <w:tab w:val="right" w:pos="8640"/>
      </w:tabs>
      <w:spacing w:after="0" w:line="240" w:lineRule="auto"/>
    </w:pPr>
  </w:style>
  <w:style w:type="character" w:customStyle="1" w:styleId="En-tteCar">
    <w:name w:val="En-tête Car"/>
    <w:basedOn w:val="Policepardfaut"/>
    <w:link w:val="En-tte"/>
    <w:uiPriority w:val="99"/>
    <w:rsid w:val="00513085"/>
  </w:style>
  <w:style w:type="paragraph" w:styleId="Pieddepage">
    <w:name w:val="footer"/>
    <w:basedOn w:val="Normal"/>
    <w:link w:val="PieddepageCar"/>
    <w:uiPriority w:val="99"/>
    <w:unhideWhenUsed/>
    <w:rsid w:val="0051308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1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Hobson</dc:creator>
  <cp:keywords/>
  <dc:description/>
  <cp:lastModifiedBy>Jannik Hobson</cp:lastModifiedBy>
  <cp:revision>5</cp:revision>
  <dcterms:created xsi:type="dcterms:W3CDTF">2020-12-14T19:13:00Z</dcterms:created>
  <dcterms:modified xsi:type="dcterms:W3CDTF">2020-12-15T20:48:00Z</dcterms:modified>
</cp:coreProperties>
</file>