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EE4E" w14:textId="0AF3C0E8" w:rsidR="007C07AA" w:rsidRPr="00BB3A49" w:rsidRDefault="00081C2F" w:rsidP="00BB3A49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1FA2722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9C3">
        <w:rPr>
          <w:rFonts w:ascii="Segoe Pro" w:hAnsi="Segoe Pro"/>
          <w:smallCaps w:val="0"/>
          <w:color w:val="2C5697"/>
        </w:rPr>
        <w:t>Procès-verbal</w:t>
      </w:r>
      <w:r w:rsidR="003F1D81" w:rsidRPr="00DF3578">
        <w:rPr>
          <w:rFonts w:ascii="Segoe Pro" w:hAnsi="Segoe Pro"/>
          <w:smallCaps w:val="0"/>
          <w:color w:val="2C5697"/>
        </w:rPr>
        <w:t xml:space="preserve"> de la réunion </w:t>
      </w:r>
      <w:r w:rsidR="00254FDB">
        <w:rPr>
          <w:rFonts w:ascii="Segoe Pro" w:hAnsi="Segoe Pro"/>
          <w:smallCaps w:val="0"/>
          <w:color w:val="2C5697"/>
        </w:rPr>
        <w:t>extra</w:t>
      </w:r>
      <w:r w:rsidR="003F1D81" w:rsidRPr="00DF3578">
        <w:rPr>
          <w:rFonts w:ascii="Segoe Pro" w:hAnsi="Segoe Pro"/>
          <w:smallCaps w:val="0"/>
          <w:color w:val="2C5697"/>
        </w:rPr>
        <w:t>ordinaire du Conseil</w:t>
      </w:r>
    </w:p>
    <w:p w14:paraId="4F95FC42" w14:textId="336DE0FC" w:rsidR="00433370" w:rsidRPr="002B5004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9146A5">
        <w:rPr>
          <w:rFonts w:ascii="Segoe Pro" w:hAnsi="Segoe Pro" w:cs="Arial"/>
          <w:bCs/>
          <w:sz w:val="24"/>
        </w:rPr>
        <w:t>lundi 31 mars 2025</w:t>
      </w:r>
    </w:p>
    <w:p w14:paraId="4E602F8E" w14:textId="09F35031" w:rsidR="00254FDB" w:rsidRDefault="00C374EC" w:rsidP="00254FD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</w:r>
      <w:r w:rsidRPr="00A219C3">
        <w:rPr>
          <w:rFonts w:ascii="Segoe Pro" w:hAnsi="Segoe Pro" w:cs="Segoe UI"/>
          <w:bCs/>
          <w:sz w:val="24"/>
        </w:rPr>
        <w:t>1</w:t>
      </w:r>
      <w:r w:rsidR="0008188D" w:rsidRPr="00A219C3">
        <w:rPr>
          <w:rFonts w:ascii="Segoe Pro" w:hAnsi="Segoe Pro" w:cs="Segoe UI"/>
          <w:bCs/>
          <w:sz w:val="24"/>
        </w:rPr>
        <w:t>7</w:t>
      </w:r>
      <w:r w:rsidR="009E1426" w:rsidRPr="00A219C3">
        <w:rPr>
          <w:rFonts w:ascii="Segoe Pro" w:hAnsi="Segoe Pro" w:cs="Segoe UI"/>
          <w:bCs/>
          <w:sz w:val="24"/>
        </w:rPr>
        <w:t xml:space="preserve"> h</w:t>
      </w:r>
    </w:p>
    <w:p w14:paraId="750C19CC" w14:textId="01F8FEE5" w:rsidR="003D4286" w:rsidRDefault="00A219C3" w:rsidP="00254FD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>
        <w:rPr>
          <w:rFonts w:ascii="Segoe Pro" w:hAnsi="Segoe Pro" w:cs="Segoe UI"/>
          <w:bCs/>
          <w:sz w:val="24"/>
        </w:rPr>
        <w:t>Lieu :</w:t>
      </w:r>
      <w:r>
        <w:rPr>
          <w:rFonts w:ascii="Segoe Pro" w:hAnsi="Segoe Pro" w:cs="Segoe UI"/>
          <w:bCs/>
          <w:sz w:val="24"/>
        </w:rPr>
        <w:tab/>
      </w:r>
      <w:r w:rsidR="00A234F5" w:rsidRPr="000F3C60">
        <w:rPr>
          <w:rFonts w:ascii="Segoe Pro" w:hAnsi="Segoe Pro" w:cs="Segoe UI"/>
          <w:bCs/>
          <w:sz w:val="24"/>
        </w:rPr>
        <w:t>Teams</w:t>
      </w:r>
      <w:bookmarkStart w:id="0" w:name="_Hlk85611403"/>
      <w:r w:rsidR="00254FDB">
        <w:rPr>
          <w:rFonts w:ascii="Segoe Pro" w:hAnsi="Segoe Pro" w:cs="Segoe UI"/>
          <w:bCs/>
          <w:sz w:val="24"/>
        </w:rPr>
        <w:tab/>
      </w:r>
    </w:p>
    <w:p w14:paraId="0E555DB3" w14:textId="339CBE6A" w:rsidR="007C1F4E" w:rsidRPr="002B5004" w:rsidRDefault="003D4286" w:rsidP="00081C2F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</w:r>
      <w:bookmarkEnd w:id="0"/>
    </w:p>
    <w:p w14:paraId="10F8E966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PRÉSENCES</w:t>
      </w:r>
    </w:p>
    <w:p w14:paraId="381EB743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Conseillères et conseillers scolaires :</w:t>
      </w:r>
    </w:p>
    <w:p w14:paraId="0D694A94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Julie Allen</w:t>
      </w:r>
    </w:p>
    <w:p w14:paraId="1B5EBCF3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Monique Aubin-Gagné</w:t>
      </w:r>
    </w:p>
    <w:p w14:paraId="1C837E10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Claude Berthiaume</w:t>
      </w:r>
    </w:p>
    <w:p w14:paraId="7B87DFBC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Josée Bisson</w:t>
      </w:r>
    </w:p>
    <w:p w14:paraId="269F2AC8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Louise Essiembre</w:t>
      </w:r>
    </w:p>
    <w:p w14:paraId="4338FB52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Paul Gervais</w:t>
      </w:r>
    </w:p>
    <w:p w14:paraId="7C0E4942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Raymond Joanisse</w:t>
      </w:r>
    </w:p>
    <w:p w14:paraId="4B1D6C53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Marcel Legault</w:t>
      </w:r>
    </w:p>
    <w:p w14:paraId="42D19607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Roger Lemoyne</w:t>
      </w:r>
    </w:p>
    <w:p w14:paraId="7D755744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Marcel Montpellier, vice-président</w:t>
      </w:r>
    </w:p>
    <w:p w14:paraId="19A1CBE8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Suzanne Salituri, présidente</w:t>
      </w:r>
    </w:p>
    <w:p w14:paraId="6F185507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Luc Tessier</w:t>
      </w:r>
    </w:p>
    <w:p w14:paraId="4CC1C5F0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Membres du personnel :</w:t>
      </w:r>
    </w:p>
    <w:p w14:paraId="40D35537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Maryse Barrette, surintendante d’affaires et de finances</w:t>
      </w:r>
    </w:p>
    <w:p w14:paraId="0678EE55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Amélie Cyr, directrice du Service des communications et des relations externes</w:t>
      </w:r>
    </w:p>
    <w:p w14:paraId="685BF410" w14:textId="578ACF68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Tracey-Lynn Foucault, surintendante de l’</w:t>
      </w:r>
      <w:r w:rsidR="0021185A">
        <w:rPr>
          <w:rFonts w:ascii="Segoe Pro" w:hAnsi="Segoe Pro" w:cs="Arial"/>
          <w:szCs w:val="22"/>
        </w:rPr>
        <w:t>é</w:t>
      </w:r>
      <w:r w:rsidRPr="007556C5">
        <w:rPr>
          <w:rFonts w:ascii="Segoe Pro" w:hAnsi="Segoe Pro" w:cs="Arial"/>
          <w:szCs w:val="22"/>
        </w:rPr>
        <w:t>ducation</w:t>
      </w:r>
    </w:p>
    <w:p w14:paraId="2AAF0B11" w14:textId="77777777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Lorraine Mainville, adjointe exécutive (secrétaire de séance)</w:t>
      </w:r>
    </w:p>
    <w:p w14:paraId="18484B51" w14:textId="77777777" w:rsidR="00111E93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Tom Michaud, directeur de l’éducation et secrétaire-trésorier</w:t>
      </w:r>
    </w:p>
    <w:p w14:paraId="4BDDE1C2" w14:textId="51E80F4B" w:rsidR="007979FC" w:rsidRPr="007556C5" w:rsidRDefault="007979FC" w:rsidP="00111E9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Jhonel Morvan, surintendant de l’éducation</w:t>
      </w:r>
    </w:p>
    <w:p w14:paraId="287E287C" w14:textId="77777777" w:rsidR="00111E93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Tracy Rossini, directrice exécutive de l’apprentissage</w:t>
      </w:r>
    </w:p>
    <w:p w14:paraId="58CA7101" w14:textId="57FC348E" w:rsidR="0021185A" w:rsidRPr="007556C5" w:rsidRDefault="0021185A" w:rsidP="00111E9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Ruddy, directrice du Service des ressources humaines</w:t>
      </w:r>
    </w:p>
    <w:p w14:paraId="0AE3F085" w14:textId="462CD9AD" w:rsidR="00111E93" w:rsidRPr="007556C5" w:rsidRDefault="00111E93" w:rsidP="00111E9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Tammy Séguin</w:t>
      </w:r>
      <w:r w:rsidR="007979FC">
        <w:rPr>
          <w:rFonts w:ascii="Segoe Pro" w:hAnsi="Segoe Pro" w:cs="Arial"/>
          <w:szCs w:val="22"/>
        </w:rPr>
        <w:t xml:space="preserve">, </w:t>
      </w:r>
      <w:r w:rsidR="007979FC" w:rsidRPr="007556C5">
        <w:rPr>
          <w:rFonts w:ascii="Segoe Pro" w:hAnsi="Segoe Pro" w:cs="Arial"/>
          <w:szCs w:val="22"/>
        </w:rPr>
        <w:t>surintendante de l’</w:t>
      </w:r>
      <w:r w:rsidR="0021185A">
        <w:rPr>
          <w:rFonts w:ascii="Segoe Pro" w:hAnsi="Segoe Pro" w:cs="Arial"/>
          <w:szCs w:val="22"/>
        </w:rPr>
        <w:t>é</w:t>
      </w:r>
      <w:r w:rsidR="007979FC" w:rsidRPr="007556C5">
        <w:rPr>
          <w:rFonts w:ascii="Segoe Pro" w:hAnsi="Segoe Pro" w:cs="Arial"/>
          <w:szCs w:val="22"/>
        </w:rPr>
        <w:t>ducation</w:t>
      </w:r>
    </w:p>
    <w:p w14:paraId="2F953F6F" w14:textId="77777777" w:rsidR="00111E93" w:rsidRDefault="00111E93" w:rsidP="00111E93">
      <w:pPr>
        <w:pStyle w:val="PointslODJ"/>
        <w:numPr>
          <w:ilvl w:val="0"/>
          <w:numId w:val="0"/>
        </w:numPr>
        <w:ind w:right="-540"/>
        <w:rPr>
          <w:rFonts w:ascii="Segoe Pro" w:hAnsi="Segoe Pro"/>
          <w:caps/>
        </w:rPr>
      </w:pPr>
    </w:p>
    <w:p w14:paraId="112F8AD6" w14:textId="1DA0742A" w:rsidR="00C374EC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3AF56117" w14:textId="1BDD8BEE" w:rsidR="00E53920" w:rsidRDefault="0021185A" w:rsidP="0021185A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21185A">
        <w:rPr>
          <w:rFonts w:ascii="Segoe Pro" w:hAnsi="Segoe Pro" w:cs="Segoe UI"/>
        </w:rPr>
        <w:t>M</w:t>
      </w:r>
      <w:r w:rsidRPr="0021185A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ouvre la séance à 17 h.</w:t>
      </w:r>
    </w:p>
    <w:p w14:paraId="1D4DD8E5" w14:textId="77777777" w:rsidR="00E53920" w:rsidRDefault="00E53920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57BF85EB" w14:textId="77777777" w:rsidR="000A6769" w:rsidRDefault="004E148B" w:rsidP="0056535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</w:rPr>
        <w:lastRenderedPageBreak/>
        <w:t xml:space="preserve">RECONNAISSANCE DU </w:t>
      </w:r>
      <w:r w:rsidRPr="00565358">
        <w:rPr>
          <w:rFonts w:ascii="Segoe Pro" w:hAnsi="Segoe Pro"/>
          <w:caps/>
        </w:rPr>
        <w:t>TERRITOIRE</w:t>
      </w:r>
    </w:p>
    <w:p w14:paraId="199CF89A" w14:textId="26678157" w:rsidR="004E148B" w:rsidRPr="00E53920" w:rsidRDefault="00E53920" w:rsidP="00E53920">
      <w:pPr>
        <w:pStyle w:val="PointslODJ"/>
        <w:numPr>
          <w:ilvl w:val="0"/>
          <w:numId w:val="0"/>
        </w:numPr>
        <w:ind w:left="360"/>
        <w:rPr>
          <w:caps/>
        </w:rPr>
      </w:pPr>
      <w:r w:rsidRPr="007556C5">
        <w:rPr>
          <w:rFonts w:cs="Segoe UI"/>
        </w:rPr>
        <w:t>M</w:t>
      </w:r>
      <w:r w:rsidRPr="007556C5">
        <w:rPr>
          <w:rFonts w:cs="Segoe UI"/>
          <w:vertAlign w:val="superscript"/>
        </w:rPr>
        <w:t>me</w:t>
      </w:r>
      <w:r w:rsidRPr="007556C5">
        <w:rPr>
          <w:rFonts w:cs="Segoe UI"/>
        </w:rPr>
        <w:t xml:space="preserve"> Salituri prononce la nouvelle reconnaissance du territoire </w:t>
      </w:r>
      <w:r w:rsidRPr="007556C5">
        <w:t xml:space="preserve">désigné dans le traité de Robinson-Huron de 1850 et que les terres du siège social font partie du territoire traditionnel d’Atikameksheng Anishnawbek et </w:t>
      </w:r>
      <w:r w:rsidRPr="00B04D51">
        <w:t xml:space="preserve">de </w:t>
      </w:r>
      <w:r w:rsidR="00980D5E" w:rsidRPr="00B04D51">
        <w:t>la Première Nation</w:t>
      </w:r>
      <w:r w:rsidR="00980D5E">
        <w:t xml:space="preserve"> </w:t>
      </w:r>
      <w:r w:rsidRPr="007556C5">
        <w:t>Wahnapitae. En tant qu’organisme éducatif, nous nous engageons à apprendre de leur culture et à bâtir un avenir fondé sur la réconciliation et le respect mutuel.</w:t>
      </w:r>
    </w:p>
    <w:p w14:paraId="506B6388" w14:textId="77777777" w:rsidR="000A6769" w:rsidRDefault="00123209" w:rsidP="0012320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prière</w:t>
      </w:r>
    </w:p>
    <w:p w14:paraId="78648025" w14:textId="2170995F" w:rsidR="00123209" w:rsidRDefault="00E53920" w:rsidP="000A6769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left="360" w:right="-540"/>
        <w:rPr>
          <w:rFonts w:ascii="Segoe Pro" w:hAnsi="Segoe Pro"/>
          <w:caps/>
        </w:rPr>
      </w:pPr>
      <w:r w:rsidRPr="00E53920">
        <w:rPr>
          <w:rFonts w:ascii="Segoe Pro" w:hAnsi="Segoe Pro" w:cs="Segoe UI"/>
        </w:rPr>
        <w:t>M</w:t>
      </w:r>
      <w:r w:rsidRPr="00E53920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</w:t>
      </w:r>
      <w:r w:rsidR="00CC00DE">
        <w:rPr>
          <w:rFonts w:ascii="Segoe Pro" w:hAnsi="Segoe Pro" w:cs="Segoe UI"/>
        </w:rPr>
        <w:t xml:space="preserve">Allen n’ayant pas encore intégrée la réunion, </w:t>
      </w:r>
      <w:r w:rsidR="00121F77" w:rsidRPr="00121F77">
        <w:rPr>
          <w:rFonts w:ascii="Segoe Pro" w:hAnsi="Segoe Pro" w:cs="Segoe UI"/>
        </w:rPr>
        <w:t>M</w:t>
      </w:r>
      <w:r w:rsidR="00121F77" w:rsidRPr="00121F77">
        <w:rPr>
          <w:rFonts w:ascii="Segoe Pro" w:hAnsi="Segoe Pro" w:cs="Segoe UI"/>
          <w:vertAlign w:val="superscript"/>
        </w:rPr>
        <w:t>me</w:t>
      </w:r>
      <w:r w:rsidR="00121F77">
        <w:rPr>
          <w:rFonts w:ascii="Segoe Pro" w:hAnsi="Segoe Pro" w:cs="Segoe UI"/>
        </w:rPr>
        <w:t xml:space="preserve"> Salituri invite M. Tessier à réciter la prière.</w:t>
      </w:r>
    </w:p>
    <w:p w14:paraId="3675967B" w14:textId="77777777" w:rsidR="003D242C" w:rsidRDefault="003D242C" w:rsidP="003D242C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Appel nominal</w:t>
      </w:r>
    </w:p>
    <w:p w14:paraId="07CADAB7" w14:textId="255953CF" w:rsidR="00121F77" w:rsidRPr="00121F77" w:rsidRDefault="00121F77" w:rsidP="00121F77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121F77">
        <w:rPr>
          <w:rFonts w:ascii="Segoe Pro" w:hAnsi="Segoe Pro"/>
        </w:rPr>
        <w:t xml:space="preserve">Tous les membres sont présents. </w:t>
      </w:r>
      <w:r w:rsidRPr="00121F77">
        <w:rPr>
          <w:rFonts w:ascii="Segoe Pro" w:hAnsi="Segoe Pro" w:cs="Segoe UI"/>
        </w:rPr>
        <w:t>M</w:t>
      </w:r>
      <w:r w:rsidRPr="00121F77">
        <w:rPr>
          <w:rFonts w:ascii="Segoe Pro" w:hAnsi="Segoe Pro" w:cs="Segoe UI"/>
          <w:vertAlign w:val="superscript"/>
        </w:rPr>
        <w:t>me</w:t>
      </w:r>
      <w:r w:rsidRPr="00121F77">
        <w:rPr>
          <w:rFonts w:ascii="Segoe Pro" w:hAnsi="Segoe Pro"/>
        </w:rPr>
        <w:t xml:space="preserve"> Allen a accusé un retard.</w:t>
      </w:r>
    </w:p>
    <w:p w14:paraId="2BB02B47" w14:textId="356990A9" w:rsidR="00121F77" w:rsidRPr="000748C2" w:rsidRDefault="00741289" w:rsidP="000748C2">
      <w:pPr>
        <w:pStyle w:val="PointslODJ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Adoption de l’ordre du jour</w:t>
      </w:r>
    </w:p>
    <w:p w14:paraId="0ACC4E0F" w14:textId="2AABC8ED" w:rsidR="000748C2" w:rsidRPr="007556C5" w:rsidRDefault="000748C2" w:rsidP="000748C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PROPOSÉ PAR : </w:t>
      </w:r>
      <w:r w:rsidRPr="007556C5">
        <w:rPr>
          <w:rFonts w:ascii="Segoe Pro" w:hAnsi="Segoe Pro"/>
          <w:szCs w:val="22"/>
        </w:rPr>
        <w:tab/>
        <w:t xml:space="preserve">M. </w:t>
      </w:r>
      <w:r>
        <w:rPr>
          <w:rFonts w:ascii="Segoe Pro" w:hAnsi="Segoe Pro"/>
          <w:szCs w:val="22"/>
        </w:rPr>
        <w:t>Lemoyne</w:t>
      </w:r>
      <w:r w:rsidRPr="007556C5">
        <w:rPr>
          <w:rFonts w:ascii="Segoe Pro" w:hAnsi="Segoe Pro"/>
          <w:szCs w:val="22"/>
        </w:rPr>
        <w:tab/>
        <w:t>RÉSOLUTION : 25-</w:t>
      </w:r>
      <w:r>
        <w:rPr>
          <w:rFonts w:ascii="Segoe Pro" w:hAnsi="Segoe Pro"/>
          <w:szCs w:val="22"/>
        </w:rPr>
        <w:t>30</w:t>
      </w:r>
      <w:r w:rsidRPr="007556C5">
        <w:rPr>
          <w:rFonts w:ascii="Segoe Pro" w:hAnsi="Segoe Pro"/>
          <w:szCs w:val="22"/>
        </w:rPr>
        <w:br/>
        <w:t xml:space="preserve">APPUYÉ PAR : </w:t>
      </w:r>
      <w:r w:rsidRPr="007556C5">
        <w:rPr>
          <w:rFonts w:ascii="Segoe Pro" w:hAnsi="Segoe Pro"/>
          <w:szCs w:val="22"/>
        </w:rPr>
        <w:tab/>
      </w:r>
      <w:r w:rsidRPr="000748C2">
        <w:rPr>
          <w:rFonts w:ascii="Segoe Pro" w:hAnsi="Segoe Pro" w:cs="Segoe UI"/>
          <w:szCs w:val="22"/>
        </w:rPr>
        <w:t>M</w:t>
      </w:r>
      <w:r w:rsidRPr="000748C2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Bisson</w:t>
      </w:r>
      <w:r w:rsidRPr="007556C5">
        <w:rPr>
          <w:rFonts w:ascii="Segoe Pro" w:hAnsi="Segoe Pro"/>
          <w:szCs w:val="22"/>
        </w:rPr>
        <w:tab/>
        <w:t>ADOPTÉE</w:t>
      </w:r>
    </w:p>
    <w:p w14:paraId="3C906700" w14:textId="72BBED6E" w:rsidR="000748C2" w:rsidRPr="000748C2" w:rsidRDefault="000748C2" w:rsidP="000748C2">
      <w:pPr>
        <w:ind w:left="35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 xml:space="preserve">« QUE le Conseil approuve l’ordre du jour de la réunion </w:t>
      </w:r>
      <w:r>
        <w:rPr>
          <w:rFonts w:ascii="Segoe Pro" w:hAnsi="Segoe Pro" w:cs="Arial"/>
          <w:b/>
          <w:szCs w:val="22"/>
        </w:rPr>
        <w:t>extra</w:t>
      </w:r>
      <w:r w:rsidRPr="007556C5">
        <w:rPr>
          <w:rFonts w:ascii="Segoe Pro" w:hAnsi="Segoe Pro" w:cs="Arial"/>
          <w:b/>
          <w:szCs w:val="22"/>
        </w:rPr>
        <w:t xml:space="preserve">ordinaire du </w:t>
      </w:r>
      <w:r>
        <w:rPr>
          <w:rFonts w:ascii="Segoe Pro" w:hAnsi="Segoe Pro" w:cs="Arial"/>
          <w:b/>
          <w:szCs w:val="22"/>
        </w:rPr>
        <w:t>31 mars</w:t>
      </w:r>
      <w:r w:rsidRPr="007556C5">
        <w:rPr>
          <w:rFonts w:ascii="Segoe Pro" w:hAnsi="Segoe Pro" w:cs="Arial"/>
          <w:b/>
          <w:szCs w:val="22"/>
        </w:rPr>
        <w:t xml:space="preserve"> 2025 tel que </w:t>
      </w:r>
      <w:r>
        <w:rPr>
          <w:rFonts w:ascii="Segoe Pro" w:hAnsi="Segoe Pro" w:cs="Arial"/>
          <w:b/>
          <w:szCs w:val="22"/>
        </w:rPr>
        <w:t>présenté</w:t>
      </w:r>
      <w:r w:rsidRPr="007556C5">
        <w:rPr>
          <w:rFonts w:ascii="Segoe Pro" w:hAnsi="Segoe Pro" w:cs="Arial"/>
          <w:b/>
          <w:szCs w:val="22"/>
        </w:rPr>
        <w:t>. »</w:t>
      </w:r>
    </w:p>
    <w:p w14:paraId="4F95FC4B" w14:textId="39F2E8EA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  <w:r w:rsidR="0035655D">
        <w:rPr>
          <w:rFonts w:ascii="Segoe Pro" w:hAnsi="Segoe Pro"/>
          <w:caps/>
        </w:rPr>
        <w:t xml:space="preserve"> </w:t>
      </w:r>
      <w:r w:rsidR="0035655D" w:rsidRPr="0035655D">
        <w:rPr>
          <w:rFonts w:ascii="Segoe Pro" w:hAnsi="Segoe Pro"/>
        </w:rPr>
        <w:t>(</w:t>
      </w:r>
      <w:hyperlink r:id="rId11" w:tooltip="Règlement de procédure 98-01" w:history="1">
        <w:r w:rsidR="0035655D" w:rsidRPr="0035655D">
          <w:rPr>
            <w:rStyle w:val="Hyperlien"/>
            <w:rFonts w:ascii="Segoe Pro" w:hAnsi="Segoe Pro"/>
          </w:rPr>
          <w:t>Article 10</w:t>
        </w:r>
      </w:hyperlink>
      <w:r w:rsidR="0035655D" w:rsidRPr="0035655D">
        <w:rPr>
          <w:rFonts w:ascii="Segoe Pro" w:hAnsi="Segoe Pro"/>
        </w:rPr>
        <w:t>)</w:t>
      </w:r>
      <w:r w:rsidR="00121F77">
        <w:rPr>
          <w:rFonts w:ascii="Segoe Pro" w:hAnsi="Segoe Pro"/>
        </w:rPr>
        <w:t xml:space="preserve">   S.</w:t>
      </w:r>
      <w:r w:rsidR="0061256F">
        <w:rPr>
          <w:rFonts w:ascii="Segoe Pro" w:hAnsi="Segoe Pro"/>
        </w:rPr>
        <w:t xml:space="preserve"> </w:t>
      </w:r>
      <w:r w:rsidR="00121F77">
        <w:rPr>
          <w:rFonts w:ascii="Segoe Pro" w:hAnsi="Segoe Pro"/>
        </w:rPr>
        <w:t>o.</w:t>
      </w:r>
    </w:p>
    <w:p w14:paraId="6D7E8BE8" w14:textId="77777777" w:rsidR="000A6769" w:rsidRDefault="00BF61E6" w:rsidP="00827F93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Comité plénier à huis clos</w:t>
      </w:r>
    </w:p>
    <w:p w14:paraId="492F8B3B" w14:textId="166BE5B0" w:rsidR="00523E98" w:rsidRPr="007556C5" w:rsidRDefault="00523E98" w:rsidP="00523E98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PROPOSÉ PAR : </w:t>
      </w:r>
      <w:r w:rsidRPr="007556C5">
        <w:rPr>
          <w:rFonts w:ascii="Segoe Pro" w:hAnsi="Segoe Pro"/>
          <w:szCs w:val="22"/>
        </w:rPr>
        <w:tab/>
        <w:t xml:space="preserve">M. </w:t>
      </w:r>
      <w:r>
        <w:rPr>
          <w:rFonts w:ascii="Segoe Pro" w:hAnsi="Segoe Pro"/>
          <w:szCs w:val="22"/>
        </w:rPr>
        <w:t>Gervais</w:t>
      </w:r>
      <w:r w:rsidRPr="007556C5">
        <w:rPr>
          <w:rFonts w:ascii="Segoe Pro" w:hAnsi="Segoe Pro"/>
          <w:szCs w:val="22"/>
        </w:rPr>
        <w:tab/>
        <w:t>RÉSOLUTION : 25-</w:t>
      </w:r>
      <w:r w:rsidR="003B3100">
        <w:rPr>
          <w:rFonts w:ascii="Segoe Pro" w:hAnsi="Segoe Pro"/>
          <w:szCs w:val="22"/>
        </w:rPr>
        <w:t>31</w:t>
      </w:r>
      <w:r w:rsidRPr="007556C5">
        <w:rPr>
          <w:rFonts w:ascii="Segoe Pro" w:hAnsi="Segoe Pro"/>
          <w:szCs w:val="22"/>
        </w:rPr>
        <w:br/>
        <w:t xml:space="preserve">APPUYÉ PAR : </w:t>
      </w:r>
      <w:r w:rsidRPr="007556C5">
        <w:rPr>
          <w:rFonts w:ascii="Segoe Pro" w:hAnsi="Segoe Pro"/>
          <w:szCs w:val="22"/>
        </w:rPr>
        <w:tab/>
        <w:t xml:space="preserve">M. </w:t>
      </w:r>
      <w:r>
        <w:rPr>
          <w:rFonts w:ascii="Segoe Pro" w:hAnsi="Segoe Pro"/>
          <w:szCs w:val="22"/>
        </w:rPr>
        <w:t>Legault</w:t>
      </w:r>
      <w:r w:rsidRPr="007556C5">
        <w:rPr>
          <w:rFonts w:ascii="Segoe Pro" w:hAnsi="Segoe Pro"/>
          <w:szCs w:val="22"/>
        </w:rPr>
        <w:tab/>
        <w:t>ADOPTÉE</w:t>
      </w:r>
    </w:p>
    <w:p w14:paraId="42143B59" w14:textId="7805FABE" w:rsidR="003B3100" w:rsidRDefault="00523E98" w:rsidP="00D068C0">
      <w:pPr>
        <w:pStyle w:val="Paragraphedeliste"/>
        <w:tabs>
          <w:tab w:val="left" w:pos="360"/>
        </w:tabs>
        <w:spacing w:after="240"/>
        <w:ind w:left="360" w:right="-360"/>
        <w:contextualSpacing w:val="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/>
          <w:b/>
          <w:szCs w:val="22"/>
        </w:rPr>
        <w:t xml:space="preserve">« QUE le Conseil </w:t>
      </w:r>
      <w:r w:rsidRPr="007556C5">
        <w:rPr>
          <w:rFonts w:ascii="Segoe Pro" w:hAnsi="Segoe Pro" w:cs="Arial"/>
          <w:b/>
          <w:szCs w:val="22"/>
        </w:rPr>
        <w:t>se constitue en comité plénier à huis clos à 1</w:t>
      </w:r>
      <w:r w:rsidR="003B3100">
        <w:rPr>
          <w:rFonts w:ascii="Segoe Pro" w:hAnsi="Segoe Pro" w:cs="Arial"/>
          <w:b/>
          <w:szCs w:val="22"/>
        </w:rPr>
        <w:t>7 h 05</w:t>
      </w:r>
      <w:r w:rsidRPr="007556C5">
        <w:rPr>
          <w:rFonts w:ascii="Segoe Pro" w:hAnsi="Segoe Pro" w:cs="Arial"/>
          <w:b/>
          <w:szCs w:val="22"/>
        </w:rPr>
        <w:t xml:space="preserve">, présidé par </w:t>
      </w:r>
      <w:r w:rsidRPr="007556C5">
        <w:rPr>
          <w:rFonts w:ascii="Segoe Pro" w:hAnsi="Segoe Pro" w:cs="Arial"/>
          <w:b/>
          <w:szCs w:val="22"/>
        </w:rPr>
        <w:br/>
        <w:t xml:space="preserve">M. Montpellier, pour traiter de questions conformément à l’article 207(2) de la </w:t>
      </w:r>
      <w:r w:rsidRPr="007556C5">
        <w:rPr>
          <w:rFonts w:ascii="Segoe Pro" w:hAnsi="Segoe Pro" w:cs="Arial"/>
          <w:b/>
          <w:i/>
          <w:szCs w:val="22"/>
        </w:rPr>
        <w:t>Loi sur l’éducation</w:t>
      </w:r>
      <w:r w:rsidRPr="007556C5">
        <w:rPr>
          <w:rFonts w:ascii="Segoe Pro" w:hAnsi="Segoe Pro" w:cs="Arial"/>
          <w:b/>
          <w:szCs w:val="22"/>
        </w:rPr>
        <w:t>.</w:t>
      </w:r>
    </w:p>
    <w:p w14:paraId="4B09DCB7" w14:textId="3CC9286C" w:rsidR="00D068C0" w:rsidRPr="006A3024" w:rsidRDefault="00585586" w:rsidP="00D068C0">
      <w:pPr>
        <w:pStyle w:val="Paragraphedeliste"/>
        <w:tabs>
          <w:tab w:val="left" w:pos="360"/>
        </w:tabs>
        <w:spacing w:after="240"/>
        <w:ind w:left="360" w:right="-360"/>
        <w:rPr>
          <w:rFonts w:ascii="Segoe Pro" w:hAnsi="Segoe Pro" w:cs="Arial"/>
          <w:bCs/>
          <w:szCs w:val="22"/>
        </w:rPr>
      </w:pPr>
      <w:r>
        <w:rPr>
          <w:rFonts w:ascii="Segoe Pro" w:hAnsi="Segoe Pro" w:cs="Arial"/>
          <w:bCs/>
          <w:szCs w:val="22"/>
        </w:rPr>
        <w:t xml:space="preserve">Il est proposé par M. Joanisse, appuyé par </w:t>
      </w:r>
      <w:r w:rsidRPr="00585586">
        <w:rPr>
          <w:rFonts w:ascii="Segoe Pro" w:hAnsi="Segoe Pro" w:cs="Segoe UI"/>
          <w:bCs/>
          <w:szCs w:val="22"/>
        </w:rPr>
        <w:t>M</w:t>
      </w:r>
      <w:r w:rsidRPr="00585586">
        <w:rPr>
          <w:rFonts w:ascii="Segoe Pro" w:hAnsi="Segoe Pro" w:cs="Segoe UI"/>
          <w:bCs/>
          <w:szCs w:val="22"/>
          <w:vertAlign w:val="superscript"/>
        </w:rPr>
        <w:t>me</w:t>
      </w:r>
      <w:r>
        <w:rPr>
          <w:rFonts w:ascii="Segoe Pro" w:hAnsi="Segoe Pro" w:cs="Arial"/>
          <w:bCs/>
          <w:szCs w:val="22"/>
        </w:rPr>
        <w:t xml:space="preserve"> Aubin-Gagné que l</w:t>
      </w:r>
      <w:r w:rsidR="00D068C0" w:rsidRPr="006A3024">
        <w:rPr>
          <w:rFonts w:ascii="Segoe Pro" w:hAnsi="Segoe Pro" w:cs="Arial"/>
          <w:bCs/>
          <w:szCs w:val="22"/>
        </w:rPr>
        <w:t xml:space="preserve">a séance à huis clos </w:t>
      </w:r>
      <w:r>
        <w:rPr>
          <w:rFonts w:ascii="Segoe Pro" w:hAnsi="Segoe Pro" w:cs="Arial"/>
          <w:bCs/>
          <w:szCs w:val="22"/>
        </w:rPr>
        <w:t>soit</w:t>
      </w:r>
      <w:r w:rsidR="00D068C0" w:rsidRPr="006A3024">
        <w:rPr>
          <w:rFonts w:ascii="Segoe Pro" w:hAnsi="Segoe Pro" w:cs="Arial"/>
          <w:bCs/>
          <w:szCs w:val="22"/>
        </w:rPr>
        <w:t xml:space="preserve"> levée à </w:t>
      </w:r>
      <w:r w:rsidR="006A3024" w:rsidRPr="006A3024">
        <w:rPr>
          <w:rFonts w:ascii="Segoe Pro" w:hAnsi="Segoe Pro" w:cs="Arial"/>
          <w:bCs/>
          <w:szCs w:val="22"/>
        </w:rPr>
        <w:t>17 h 1</w:t>
      </w:r>
      <w:r w:rsidR="006A3024">
        <w:rPr>
          <w:rFonts w:ascii="Segoe Pro" w:hAnsi="Segoe Pro" w:cs="Arial"/>
          <w:bCs/>
          <w:szCs w:val="22"/>
        </w:rPr>
        <w:t>0</w:t>
      </w:r>
      <w:r w:rsidR="006A3024" w:rsidRPr="006A3024">
        <w:rPr>
          <w:rFonts w:ascii="Segoe Pro" w:hAnsi="Segoe Pro" w:cs="Arial"/>
          <w:bCs/>
          <w:szCs w:val="22"/>
        </w:rPr>
        <w:t>.</w:t>
      </w:r>
      <w:r>
        <w:rPr>
          <w:rFonts w:ascii="Segoe Pro" w:hAnsi="Segoe Pro" w:cs="Arial"/>
          <w:bCs/>
          <w:szCs w:val="22"/>
        </w:rPr>
        <w:t xml:space="preserve"> Adoptée</w:t>
      </w:r>
    </w:p>
    <w:p w14:paraId="4D3FACF7" w14:textId="41A3256C" w:rsidR="004441E4" w:rsidRDefault="005022DE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question à l’étude</w:t>
      </w:r>
    </w:p>
    <w:p w14:paraId="383434EF" w14:textId="77777777" w:rsidR="000A6769" w:rsidRDefault="00110E8C" w:rsidP="00110E8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>
        <w:rPr>
          <w:rFonts w:ascii="Segoe Pro" w:hAnsi="Segoe Pro"/>
          <w:bCs/>
        </w:rPr>
        <w:t>Comité plénier à huis clos</w:t>
      </w:r>
    </w:p>
    <w:p w14:paraId="4973E6B1" w14:textId="21D76B75" w:rsidR="00585586" w:rsidRDefault="00110E8C" w:rsidP="000A6769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/>
        <w:rPr>
          <w:rFonts w:ascii="Segoe Pro" w:hAnsi="Segoe Pro" w:cs="Segoe UI"/>
          <w:bCs/>
        </w:rPr>
      </w:pPr>
      <w:r>
        <w:rPr>
          <w:rFonts w:ascii="Segoe Pro" w:hAnsi="Segoe Pro" w:cs="Segoe UI"/>
          <w:bCs/>
        </w:rPr>
        <w:t>M. Montpellier</w:t>
      </w:r>
      <w:r w:rsidR="0061256F">
        <w:rPr>
          <w:rFonts w:ascii="Segoe Pro" w:hAnsi="Segoe Pro" w:cs="Segoe UI"/>
          <w:bCs/>
        </w:rPr>
        <w:t xml:space="preserve"> présente le rapport de la séance à huis clos.</w:t>
      </w:r>
    </w:p>
    <w:p w14:paraId="60422EAF" w14:textId="77777777" w:rsidR="00585586" w:rsidRDefault="00585586">
      <w:pPr>
        <w:widowControl/>
        <w:autoSpaceDE/>
        <w:autoSpaceDN/>
        <w:adjustRightInd/>
        <w:rPr>
          <w:rFonts w:ascii="Segoe Pro" w:hAnsi="Segoe Pro" w:cs="Segoe UI"/>
          <w:bCs/>
          <w:szCs w:val="22"/>
        </w:rPr>
      </w:pPr>
      <w:r>
        <w:rPr>
          <w:rFonts w:ascii="Segoe Pro" w:hAnsi="Segoe Pro" w:cs="Segoe UI"/>
          <w:bCs/>
        </w:rPr>
        <w:br w:type="page"/>
      </w:r>
    </w:p>
    <w:p w14:paraId="4BA15023" w14:textId="179C698E" w:rsidR="00585586" w:rsidRPr="0050394E" w:rsidRDefault="00904AEA" w:rsidP="0050394E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autoSpaceDE/>
        <w:autoSpaceDN/>
        <w:adjustRightInd/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lastRenderedPageBreak/>
        <w:t>Placement des directions d’écoles et des directions adjointes</w:t>
      </w:r>
      <w:r w:rsidR="006A3024">
        <w:rPr>
          <w:rFonts w:ascii="Segoe Pro" w:hAnsi="Segoe Pro"/>
          <w:szCs w:val="22"/>
        </w:rPr>
        <w:t xml:space="preserve"> </w:t>
      </w:r>
      <w:r w:rsidR="005022DE">
        <w:rPr>
          <w:rFonts w:ascii="Segoe Pro" w:hAnsi="Segoe Pro"/>
          <w:szCs w:val="22"/>
        </w:rPr>
        <w:t>pour l’année scolaire</w:t>
      </w:r>
      <w:r w:rsidR="006A3024">
        <w:rPr>
          <w:rFonts w:ascii="Segoe Pro" w:hAnsi="Segoe Pro"/>
          <w:szCs w:val="22"/>
        </w:rPr>
        <w:br/>
      </w:r>
      <w:r w:rsidR="005022DE">
        <w:rPr>
          <w:rFonts w:ascii="Segoe Pro" w:hAnsi="Segoe Pro"/>
          <w:szCs w:val="22"/>
        </w:rPr>
        <w:t>2025-2026</w:t>
      </w:r>
    </w:p>
    <w:p w14:paraId="55E076B4" w14:textId="77777777" w:rsidR="0050394E" w:rsidRDefault="0050394E" w:rsidP="001D2818">
      <w:pPr>
        <w:widowControl/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autoSpaceDE/>
        <w:autoSpaceDN/>
        <w:adjustRightInd/>
        <w:ind w:right="-720"/>
        <w:rPr>
          <w:rFonts w:ascii="Segoe Pro" w:hAnsi="Segoe Pro"/>
          <w:szCs w:val="22"/>
        </w:rPr>
      </w:pPr>
    </w:p>
    <w:p w14:paraId="4ACA0C7B" w14:textId="7A27807B" w:rsidR="001D2818" w:rsidRDefault="001D2818" w:rsidP="001D2818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PROPOSÉ PAR : </w:t>
      </w:r>
      <w:r w:rsidRPr="007556C5">
        <w:rPr>
          <w:rFonts w:ascii="Segoe Pro" w:hAnsi="Segoe Pro"/>
          <w:szCs w:val="22"/>
        </w:rPr>
        <w:tab/>
      </w:r>
      <w:r w:rsidRPr="001D2818">
        <w:rPr>
          <w:rFonts w:ascii="Segoe Pro" w:hAnsi="Segoe Pro" w:cs="Segoe UI"/>
          <w:szCs w:val="22"/>
        </w:rPr>
        <w:t>M</w:t>
      </w:r>
      <w:r w:rsidRPr="001D2818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Essiembre</w:t>
      </w:r>
      <w:r w:rsidRPr="007556C5">
        <w:rPr>
          <w:rFonts w:ascii="Segoe Pro" w:hAnsi="Segoe Pro"/>
          <w:szCs w:val="22"/>
        </w:rPr>
        <w:tab/>
        <w:t>RÉSOLUTION : 25-</w:t>
      </w:r>
      <w:r>
        <w:rPr>
          <w:rFonts w:ascii="Segoe Pro" w:hAnsi="Segoe Pro"/>
          <w:szCs w:val="22"/>
        </w:rPr>
        <w:t>32</w:t>
      </w:r>
      <w:r w:rsidRPr="007556C5">
        <w:rPr>
          <w:rFonts w:ascii="Segoe Pro" w:hAnsi="Segoe Pro"/>
          <w:szCs w:val="22"/>
        </w:rPr>
        <w:br/>
        <w:t xml:space="preserve">APPUYÉ PAR : </w:t>
      </w:r>
      <w:r w:rsidRPr="007556C5">
        <w:rPr>
          <w:rFonts w:ascii="Segoe Pro" w:hAnsi="Segoe Pro"/>
          <w:szCs w:val="22"/>
        </w:rPr>
        <w:tab/>
      </w:r>
      <w:r w:rsidRPr="00195D18">
        <w:rPr>
          <w:rFonts w:ascii="Segoe Pro" w:hAnsi="Segoe Pro" w:cs="Segoe UI"/>
          <w:szCs w:val="22"/>
        </w:rPr>
        <w:t>M</w:t>
      </w:r>
      <w:r w:rsidRPr="00195D18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Allen</w:t>
      </w:r>
      <w:r w:rsidRPr="007556C5">
        <w:rPr>
          <w:rFonts w:ascii="Segoe Pro" w:hAnsi="Segoe Pro"/>
          <w:szCs w:val="22"/>
        </w:rPr>
        <w:tab/>
        <w:t>ADOPTÉE</w:t>
      </w:r>
    </w:p>
    <w:p w14:paraId="2D6499E7" w14:textId="685C7863" w:rsidR="006A3024" w:rsidRPr="00A127AE" w:rsidRDefault="00BB0A4D" w:rsidP="00A127AE">
      <w:pPr>
        <w:tabs>
          <w:tab w:val="left" w:pos="2520"/>
          <w:tab w:val="left" w:pos="7200"/>
        </w:tabs>
        <w:spacing w:after="240"/>
        <w:ind w:left="907" w:right="-360"/>
        <w:contextualSpacing/>
        <w:rPr>
          <w:rFonts w:ascii="Segoe Pro" w:hAnsi="Segoe Pro"/>
          <w:b/>
          <w:bCs/>
          <w:szCs w:val="22"/>
        </w:rPr>
      </w:pPr>
      <w:r w:rsidRPr="00A127AE">
        <w:rPr>
          <w:rFonts w:ascii="Segoe Pro" w:hAnsi="Segoe Pro"/>
          <w:b/>
          <w:bCs/>
          <w:szCs w:val="22"/>
        </w:rPr>
        <w:t xml:space="preserve">« QUE </w:t>
      </w:r>
      <w:r w:rsidR="00A127AE" w:rsidRPr="00A127AE">
        <w:rPr>
          <w:rFonts w:ascii="Segoe Pro" w:hAnsi="Segoe Pro"/>
          <w:b/>
          <w:bCs/>
          <w:szCs w:val="22"/>
        </w:rPr>
        <w:t>le Conseil approuve le placement des directions d’écoles et des directions adjointes pour l’année scolaire 2025-2026.</w:t>
      </w:r>
    </w:p>
    <w:p w14:paraId="7A53C1E0" w14:textId="774D1612" w:rsidR="00C374EC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p w14:paraId="2945859A" w14:textId="575BC068" w:rsidR="008118E3" w:rsidRDefault="008118E3" w:rsidP="008118E3">
      <w:pPr>
        <w:tabs>
          <w:tab w:val="left" w:pos="2520"/>
          <w:tab w:val="left" w:pos="7200"/>
        </w:tabs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Il est proposé par</w:t>
      </w:r>
      <w:r w:rsidR="00BB0A4D">
        <w:rPr>
          <w:rFonts w:ascii="Segoe Pro" w:hAnsi="Segoe Pro"/>
          <w:szCs w:val="22"/>
        </w:rPr>
        <w:t xml:space="preserve"> M. Tessier</w:t>
      </w:r>
      <w:r w:rsidRPr="007556C5">
        <w:rPr>
          <w:rFonts w:ascii="Segoe Pro" w:hAnsi="Segoe Pro"/>
          <w:szCs w:val="22"/>
        </w:rPr>
        <w:t xml:space="preserve">, appuyé par </w:t>
      </w:r>
      <w:r w:rsidR="00BB0A4D">
        <w:rPr>
          <w:rFonts w:ascii="Segoe Pro" w:hAnsi="Segoe Pro" w:cs="Segoe UI"/>
          <w:szCs w:val="22"/>
        </w:rPr>
        <w:t>M. Lemoyne</w:t>
      </w:r>
      <w:r w:rsidRPr="007556C5">
        <w:rPr>
          <w:rFonts w:ascii="Segoe Pro" w:hAnsi="Segoe Pro"/>
          <w:szCs w:val="22"/>
        </w:rPr>
        <w:t xml:space="preserve">, que la séance soit levée à </w:t>
      </w:r>
      <w:r w:rsidR="00BB0A4D">
        <w:rPr>
          <w:rFonts w:ascii="Segoe Pro" w:hAnsi="Segoe Pro"/>
          <w:szCs w:val="22"/>
        </w:rPr>
        <w:t>17 h 12</w:t>
      </w:r>
      <w:r w:rsidRPr="007556C5">
        <w:rPr>
          <w:rFonts w:ascii="Segoe Pro" w:hAnsi="Segoe Pro"/>
          <w:szCs w:val="22"/>
        </w:rPr>
        <w:t>. Adoptée</w:t>
      </w:r>
    </w:p>
    <w:p w14:paraId="6B232AC7" w14:textId="77777777" w:rsidR="008118E3" w:rsidRPr="007556C5" w:rsidRDefault="008118E3" w:rsidP="008118E3">
      <w:pPr>
        <w:tabs>
          <w:tab w:val="left" w:pos="252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</w:p>
    <w:p w14:paraId="3F2CF939" w14:textId="77777777" w:rsidR="008118E3" w:rsidRPr="007556C5" w:rsidRDefault="008118E3" w:rsidP="008118E3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720"/>
        <w:ind w:right="-360"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 w:cs="Arial"/>
          <w:bCs/>
          <w:szCs w:val="22"/>
        </w:rPr>
        <w:t>Suzanne Salituri,</w:t>
      </w:r>
      <w:r w:rsidRPr="007556C5">
        <w:rPr>
          <w:rFonts w:ascii="Segoe Pro" w:hAnsi="Segoe Pro" w:cs="Arial"/>
          <w:bCs/>
          <w:szCs w:val="22"/>
        </w:rPr>
        <w:br/>
      </w:r>
      <w:r w:rsidRPr="007556C5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Présidente </w:t>
      </w:r>
    </w:p>
    <w:p w14:paraId="3B61CCF5" w14:textId="77777777" w:rsidR="008118E3" w:rsidRPr="007556C5" w:rsidRDefault="008118E3" w:rsidP="008118E3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840"/>
        <w:ind w:right="-360"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/>
        </w:rPr>
        <w:t>Tom Michaud,</w:t>
      </w:r>
    </w:p>
    <w:p w14:paraId="3200B742" w14:textId="77777777" w:rsidR="008118E3" w:rsidRPr="007556C5" w:rsidRDefault="008118E3" w:rsidP="008118E3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 w:cs="Arial"/>
          <w:bCs/>
          <w:szCs w:val="22"/>
        </w:rPr>
        <w:t>Directeur de l’éducation et secrétaire-trésorier</w:t>
      </w:r>
    </w:p>
    <w:p w14:paraId="60833A2A" w14:textId="77777777" w:rsidR="008118E3" w:rsidRPr="007556C5" w:rsidRDefault="008118E3" w:rsidP="008118E3">
      <w:pPr>
        <w:pStyle w:val="PointslODJ"/>
        <w:numPr>
          <w:ilvl w:val="0"/>
          <w:numId w:val="0"/>
        </w:numPr>
        <w:ind w:left="360"/>
        <w:rPr>
          <w:rFonts w:ascii="Segoe Pro" w:hAnsi="Segoe Pro"/>
          <w:caps/>
        </w:rPr>
      </w:pPr>
    </w:p>
    <w:p w14:paraId="04040521" w14:textId="77777777" w:rsidR="008118E3" w:rsidRPr="00DF3578" w:rsidRDefault="008118E3" w:rsidP="008118E3">
      <w:pPr>
        <w:pStyle w:val="PointslODJ"/>
        <w:numPr>
          <w:ilvl w:val="0"/>
          <w:numId w:val="0"/>
        </w:numPr>
        <w:ind w:right="-540"/>
        <w:rPr>
          <w:rFonts w:ascii="Segoe Pro" w:hAnsi="Segoe Pro"/>
          <w:caps/>
        </w:rPr>
      </w:pPr>
    </w:p>
    <w:sectPr w:rsidR="008118E3" w:rsidRPr="00DF3578" w:rsidSect="003F1D81">
      <w:headerReference w:type="default" r:id="rId1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D159" w14:textId="77777777" w:rsidR="00DA7D41" w:rsidRDefault="00DA7D41">
      <w:r>
        <w:separator/>
      </w:r>
    </w:p>
  </w:endnote>
  <w:endnote w:type="continuationSeparator" w:id="0">
    <w:p w14:paraId="309F7224" w14:textId="77777777" w:rsidR="00DA7D41" w:rsidRDefault="00D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CEA6" w14:textId="77777777" w:rsidR="00DA7D41" w:rsidRDefault="00DA7D41">
      <w:r>
        <w:separator/>
      </w:r>
    </w:p>
  </w:footnote>
  <w:footnote w:type="continuationSeparator" w:id="0">
    <w:p w14:paraId="46F3382A" w14:textId="77777777" w:rsidR="00DA7D41" w:rsidRDefault="00DA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7979FC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7979FC">
      <w:rPr>
        <w:rFonts w:ascii="Segoe" w:hAnsi="Segoe"/>
        <w:bCs/>
        <w:sz w:val="18"/>
        <w:szCs w:val="18"/>
      </w:rPr>
      <w:t>Conseil scolaire catholique</w:t>
    </w:r>
    <w:r w:rsidR="005B569B" w:rsidRPr="007979FC">
      <w:rPr>
        <w:rFonts w:ascii="Segoe" w:hAnsi="Segoe"/>
        <w:bCs/>
        <w:sz w:val="18"/>
        <w:szCs w:val="18"/>
      </w:rPr>
      <w:t xml:space="preserve"> Nouvelon</w:t>
    </w:r>
  </w:p>
  <w:p w14:paraId="4F95FC9C" w14:textId="52E24297" w:rsidR="00DA40E0" w:rsidRPr="007979FC" w:rsidRDefault="00111E93" w:rsidP="00C36F10">
    <w:pPr>
      <w:pStyle w:val="En-tte"/>
      <w:rPr>
        <w:rFonts w:ascii="Segoe" w:hAnsi="Segoe"/>
        <w:bCs/>
        <w:sz w:val="18"/>
        <w:szCs w:val="18"/>
      </w:rPr>
    </w:pPr>
    <w:r w:rsidRPr="007979FC">
      <w:rPr>
        <w:rFonts w:ascii="Segoe" w:hAnsi="Segoe"/>
        <w:bCs/>
        <w:sz w:val="18"/>
        <w:szCs w:val="18"/>
      </w:rPr>
      <w:t>Procès-verbal</w:t>
    </w:r>
    <w:r w:rsidR="005B569B" w:rsidRPr="007979FC">
      <w:rPr>
        <w:rFonts w:ascii="Segoe" w:hAnsi="Segoe"/>
        <w:bCs/>
        <w:sz w:val="18"/>
        <w:szCs w:val="18"/>
      </w:rPr>
      <w:t xml:space="preserve"> de la </w:t>
    </w:r>
    <w:r w:rsidR="00797C55" w:rsidRPr="007979FC">
      <w:rPr>
        <w:rFonts w:ascii="Segoe" w:hAnsi="Segoe"/>
        <w:bCs/>
        <w:sz w:val="18"/>
        <w:szCs w:val="18"/>
      </w:rPr>
      <w:t>r</w:t>
    </w:r>
    <w:r w:rsidR="005B569B" w:rsidRPr="007979FC">
      <w:rPr>
        <w:rFonts w:ascii="Segoe" w:hAnsi="Segoe"/>
        <w:bCs/>
        <w:sz w:val="18"/>
        <w:szCs w:val="18"/>
      </w:rPr>
      <w:t xml:space="preserve">éunion </w:t>
    </w:r>
    <w:r w:rsidR="00797C55" w:rsidRPr="007979FC">
      <w:rPr>
        <w:rFonts w:ascii="Segoe" w:hAnsi="Segoe"/>
        <w:bCs/>
        <w:sz w:val="18"/>
        <w:szCs w:val="18"/>
      </w:rPr>
      <w:t>extra</w:t>
    </w:r>
    <w:r w:rsidR="005B569B" w:rsidRPr="007979FC">
      <w:rPr>
        <w:rFonts w:ascii="Segoe" w:hAnsi="Segoe"/>
        <w:bCs/>
        <w:sz w:val="18"/>
        <w:szCs w:val="18"/>
      </w:rPr>
      <w:t xml:space="preserve">ordinaire du Conseil du </w:t>
    </w:r>
    <w:r w:rsidR="007979FC" w:rsidRPr="007979FC">
      <w:rPr>
        <w:rFonts w:ascii="Segoe" w:hAnsi="Segoe"/>
        <w:bCs/>
        <w:sz w:val="18"/>
        <w:szCs w:val="18"/>
      </w:rPr>
      <w:t>31 mars 2025</w:t>
    </w:r>
  </w:p>
  <w:p w14:paraId="4F95FC9D" w14:textId="33007492" w:rsidR="00DA40E0" w:rsidRPr="007979FC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7979FC">
      <w:rPr>
        <w:rFonts w:ascii="Segoe" w:hAnsi="Segoe"/>
        <w:sz w:val="18"/>
        <w:szCs w:val="18"/>
        <w:lang w:val="fr-FR"/>
      </w:rPr>
      <w:t xml:space="preserve">Page </w:t>
    </w:r>
    <w:r w:rsidRPr="007979FC">
      <w:rPr>
        <w:rFonts w:ascii="Segoe" w:hAnsi="Segoe"/>
        <w:b/>
        <w:bCs/>
        <w:sz w:val="18"/>
        <w:szCs w:val="18"/>
      </w:rPr>
      <w:fldChar w:fldCharType="begin"/>
    </w:r>
    <w:r w:rsidRPr="007979FC">
      <w:rPr>
        <w:rFonts w:ascii="Segoe" w:hAnsi="Segoe"/>
        <w:b/>
        <w:bCs/>
        <w:sz w:val="18"/>
        <w:szCs w:val="18"/>
      </w:rPr>
      <w:instrText>PAGE  \* Arabic  \* MERGEFORMAT</w:instrText>
    </w:r>
    <w:r w:rsidRPr="007979FC">
      <w:rPr>
        <w:rFonts w:ascii="Segoe" w:hAnsi="Segoe"/>
        <w:b/>
        <w:bCs/>
        <w:sz w:val="18"/>
        <w:szCs w:val="18"/>
      </w:rPr>
      <w:fldChar w:fldCharType="separate"/>
    </w:r>
    <w:r w:rsidRPr="007979FC">
      <w:rPr>
        <w:rFonts w:ascii="Segoe" w:hAnsi="Segoe"/>
        <w:b/>
        <w:bCs/>
        <w:sz w:val="18"/>
        <w:szCs w:val="18"/>
        <w:lang w:val="fr-FR"/>
      </w:rPr>
      <w:t>1</w:t>
    </w:r>
    <w:r w:rsidRPr="007979FC">
      <w:rPr>
        <w:rFonts w:ascii="Segoe" w:hAnsi="Segoe"/>
        <w:b/>
        <w:bCs/>
        <w:sz w:val="18"/>
        <w:szCs w:val="18"/>
      </w:rPr>
      <w:fldChar w:fldCharType="end"/>
    </w:r>
    <w:r w:rsidRPr="007979FC">
      <w:rPr>
        <w:rFonts w:ascii="Segoe" w:hAnsi="Segoe"/>
        <w:sz w:val="18"/>
        <w:szCs w:val="18"/>
        <w:lang w:val="fr-FR"/>
      </w:rPr>
      <w:t xml:space="preserve"> sur </w:t>
    </w:r>
    <w:r w:rsidRPr="007979FC">
      <w:rPr>
        <w:rFonts w:ascii="Segoe" w:hAnsi="Segoe"/>
        <w:b/>
        <w:bCs/>
        <w:sz w:val="18"/>
        <w:szCs w:val="18"/>
      </w:rPr>
      <w:fldChar w:fldCharType="begin"/>
    </w:r>
    <w:r w:rsidRPr="007979FC">
      <w:rPr>
        <w:rFonts w:ascii="Segoe" w:hAnsi="Segoe"/>
        <w:b/>
        <w:bCs/>
        <w:sz w:val="18"/>
        <w:szCs w:val="18"/>
      </w:rPr>
      <w:instrText>NUMPAGES  \* Arabic  \* MERGEFORMAT</w:instrText>
    </w:r>
    <w:r w:rsidRPr="007979FC">
      <w:rPr>
        <w:rFonts w:ascii="Segoe" w:hAnsi="Segoe"/>
        <w:b/>
        <w:bCs/>
        <w:sz w:val="18"/>
        <w:szCs w:val="18"/>
      </w:rPr>
      <w:fldChar w:fldCharType="separate"/>
    </w:r>
    <w:r w:rsidRPr="007979FC">
      <w:rPr>
        <w:rFonts w:ascii="Segoe" w:hAnsi="Segoe"/>
        <w:b/>
        <w:bCs/>
        <w:sz w:val="18"/>
        <w:szCs w:val="18"/>
        <w:lang w:val="fr-FR"/>
      </w:rPr>
      <w:t>2</w:t>
    </w:r>
    <w:r w:rsidRPr="007979FC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123E0B"/>
    <w:multiLevelType w:val="hybridMultilevel"/>
    <w:tmpl w:val="7F52DC06"/>
    <w:lvl w:ilvl="0" w:tplc="43B02D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132571">
    <w:abstractNumId w:val="0"/>
  </w:num>
  <w:num w:numId="2" w16cid:durableId="657343623">
    <w:abstractNumId w:val="3"/>
  </w:num>
  <w:num w:numId="3" w16cid:durableId="1762795199">
    <w:abstractNumId w:val="9"/>
  </w:num>
  <w:num w:numId="4" w16cid:durableId="1472287720">
    <w:abstractNumId w:val="10"/>
  </w:num>
  <w:num w:numId="5" w16cid:durableId="1871139096">
    <w:abstractNumId w:val="1"/>
  </w:num>
  <w:num w:numId="6" w16cid:durableId="1428501902">
    <w:abstractNumId w:val="7"/>
  </w:num>
  <w:num w:numId="7" w16cid:durableId="807362260">
    <w:abstractNumId w:val="11"/>
  </w:num>
  <w:num w:numId="8" w16cid:durableId="2012099892">
    <w:abstractNumId w:val="2"/>
  </w:num>
  <w:num w:numId="9" w16cid:durableId="1809861747">
    <w:abstractNumId w:val="2"/>
  </w:num>
  <w:num w:numId="10" w16cid:durableId="1047492129">
    <w:abstractNumId w:val="0"/>
  </w:num>
  <w:num w:numId="11" w16cid:durableId="2071032340">
    <w:abstractNumId w:val="0"/>
  </w:num>
  <w:num w:numId="12" w16cid:durableId="962467911">
    <w:abstractNumId w:val="0"/>
  </w:num>
  <w:num w:numId="13" w16cid:durableId="1226601090">
    <w:abstractNumId w:val="0"/>
  </w:num>
  <w:num w:numId="14" w16cid:durableId="344212651">
    <w:abstractNumId w:val="0"/>
  </w:num>
  <w:num w:numId="15" w16cid:durableId="145705116">
    <w:abstractNumId w:val="0"/>
  </w:num>
  <w:num w:numId="16" w16cid:durableId="526333400">
    <w:abstractNumId w:val="0"/>
  </w:num>
  <w:num w:numId="17" w16cid:durableId="2114477222">
    <w:abstractNumId w:val="0"/>
  </w:num>
  <w:num w:numId="18" w16cid:durableId="1761675272">
    <w:abstractNumId w:val="8"/>
  </w:num>
  <w:num w:numId="19" w16cid:durableId="1885410056">
    <w:abstractNumId w:val="5"/>
  </w:num>
  <w:num w:numId="20" w16cid:durableId="207229512">
    <w:abstractNumId w:val="4"/>
  </w:num>
  <w:num w:numId="21" w16cid:durableId="1997831944">
    <w:abstractNumId w:val="0"/>
  </w:num>
  <w:num w:numId="22" w16cid:durableId="384064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6747051">
    <w:abstractNumId w:val="1"/>
  </w:num>
  <w:num w:numId="24" w16cid:durableId="1499922503">
    <w:abstractNumId w:val="6"/>
  </w:num>
  <w:num w:numId="25" w16cid:durableId="1063480768">
    <w:abstractNumId w:val="0"/>
  </w:num>
  <w:num w:numId="26" w16cid:durableId="1875725529">
    <w:abstractNumId w:val="0"/>
  </w:num>
  <w:num w:numId="27" w16cid:durableId="125314972">
    <w:abstractNumId w:val="0"/>
  </w:num>
  <w:num w:numId="28" w16cid:durableId="6963879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076D9"/>
    <w:rsid w:val="0001032F"/>
    <w:rsid w:val="000114E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4893"/>
    <w:rsid w:val="00055458"/>
    <w:rsid w:val="00057E91"/>
    <w:rsid w:val="00063584"/>
    <w:rsid w:val="00063665"/>
    <w:rsid w:val="000651D2"/>
    <w:rsid w:val="00065213"/>
    <w:rsid w:val="00066374"/>
    <w:rsid w:val="000709F6"/>
    <w:rsid w:val="00070AE9"/>
    <w:rsid w:val="0007186A"/>
    <w:rsid w:val="0007283A"/>
    <w:rsid w:val="00074665"/>
    <w:rsid w:val="000748C2"/>
    <w:rsid w:val="00075A71"/>
    <w:rsid w:val="00076728"/>
    <w:rsid w:val="0007756C"/>
    <w:rsid w:val="0008188D"/>
    <w:rsid w:val="00081C2F"/>
    <w:rsid w:val="000870DC"/>
    <w:rsid w:val="00090953"/>
    <w:rsid w:val="00091C9B"/>
    <w:rsid w:val="000A4844"/>
    <w:rsid w:val="000A5ECC"/>
    <w:rsid w:val="000A6769"/>
    <w:rsid w:val="000B1715"/>
    <w:rsid w:val="000B6368"/>
    <w:rsid w:val="000B6A01"/>
    <w:rsid w:val="000C13C9"/>
    <w:rsid w:val="000C43F5"/>
    <w:rsid w:val="000C46A8"/>
    <w:rsid w:val="000C54D6"/>
    <w:rsid w:val="000C718F"/>
    <w:rsid w:val="000D24BF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366"/>
    <w:rsid w:val="00101BC4"/>
    <w:rsid w:val="00101EB0"/>
    <w:rsid w:val="001045C7"/>
    <w:rsid w:val="00104860"/>
    <w:rsid w:val="001059A0"/>
    <w:rsid w:val="001109F8"/>
    <w:rsid w:val="00110E8C"/>
    <w:rsid w:val="00111E93"/>
    <w:rsid w:val="0011296F"/>
    <w:rsid w:val="001137A2"/>
    <w:rsid w:val="00116B42"/>
    <w:rsid w:val="00117041"/>
    <w:rsid w:val="001216A1"/>
    <w:rsid w:val="00121F77"/>
    <w:rsid w:val="0012289F"/>
    <w:rsid w:val="00123209"/>
    <w:rsid w:val="00123EA5"/>
    <w:rsid w:val="001259D8"/>
    <w:rsid w:val="00126C9A"/>
    <w:rsid w:val="00127816"/>
    <w:rsid w:val="001373E1"/>
    <w:rsid w:val="001424F9"/>
    <w:rsid w:val="001452D8"/>
    <w:rsid w:val="001555C5"/>
    <w:rsid w:val="00156FFB"/>
    <w:rsid w:val="001632FF"/>
    <w:rsid w:val="0016574A"/>
    <w:rsid w:val="00171254"/>
    <w:rsid w:val="00172B2A"/>
    <w:rsid w:val="001761A3"/>
    <w:rsid w:val="001813C4"/>
    <w:rsid w:val="00181C4F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2818"/>
    <w:rsid w:val="001D35B3"/>
    <w:rsid w:val="001D400E"/>
    <w:rsid w:val="001D4850"/>
    <w:rsid w:val="001D520F"/>
    <w:rsid w:val="001D580F"/>
    <w:rsid w:val="001D777F"/>
    <w:rsid w:val="001E05E4"/>
    <w:rsid w:val="001E472F"/>
    <w:rsid w:val="001F0E99"/>
    <w:rsid w:val="001F101F"/>
    <w:rsid w:val="001F19CB"/>
    <w:rsid w:val="001F24AE"/>
    <w:rsid w:val="001F28EE"/>
    <w:rsid w:val="001F2E0C"/>
    <w:rsid w:val="002008CC"/>
    <w:rsid w:val="002009D3"/>
    <w:rsid w:val="002023D8"/>
    <w:rsid w:val="00205DDD"/>
    <w:rsid w:val="00205F15"/>
    <w:rsid w:val="0021185A"/>
    <w:rsid w:val="00213785"/>
    <w:rsid w:val="0021482E"/>
    <w:rsid w:val="002176D1"/>
    <w:rsid w:val="00217A5D"/>
    <w:rsid w:val="00220260"/>
    <w:rsid w:val="0022541B"/>
    <w:rsid w:val="0023062A"/>
    <w:rsid w:val="002343AB"/>
    <w:rsid w:val="0023510D"/>
    <w:rsid w:val="00237544"/>
    <w:rsid w:val="002456F6"/>
    <w:rsid w:val="00246CE3"/>
    <w:rsid w:val="002523D0"/>
    <w:rsid w:val="00253DE9"/>
    <w:rsid w:val="00254FDB"/>
    <w:rsid w:val="00263E38"/>
    <w:rsid w:val="0026797E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19C3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563E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979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088"/>
    <w:rsid w:val="0035421C"/>
    <w:rsid w:val="003555B0"/>
    <w:rsid w:val="0035655D"/>
    <w:rsid w:val="003569C5"/>
    <w:rsid w:val="00361817"/>
    <w:rsid w:val="00364272"/>
    <w:rsid w:val="00364A94"/>
    <w:rsid w:val="003655A8"/>
    <w:rsid w:val="00365978"/>
    <w:rsid w:val="00365CDC"/>
    <w:rsid w:val="00367058"/>
    <w:rsid w:val="00372BAE"/>
    <w:rsid w:val="00374AD8"/>
    <w:rsid w:val="003751BC"/>
    <w:rsid w:val="003759CC"/>
    <w:rsid w:val="00380CDB"/>
    <w:rsid w:val="003822D8"/>
    <w:rsid w:val="003848CE"/>
    <w:rsid w:val="00384FBA"/>
    <w:rsid w:val="00385EB6"/>
    <w:rsid w:val="00387A4B"/>
    <w:rsid w:val="00387CA5"/>
    <w:rsid w:val="003914B9"/>
    <w:rsid w:val="0039229A"/>
    <w:rsid w:val="00394633"/>
    <w:rsid w:val="003947C8"/>
    <w:rsid w:val="0039576D"/>
    <w:rsid w:val="003A3BE3"/>
    <w:rsid w:val="003A48E9"/>
    <w:rsid w:val="003A57BD"/>
    <w:rsid w:val="003A68F8"/>
    <w:rsid w:val="003A6EE9"/>
    <w:rsid w:val="003A79E8"/>
    <w:rsid w:val="003A7FED"/>
    <w:rsid w:val="003B291D"/>
    <w:rsid w:val="003B3100"/>
    <w:rsid w:val="003B60B5"/>
    <w:rsid w:val="003C0330"/>
    <w:rsid w:val="003C3950"/>
    <w:rsid w:val="003C44D8"/>
    <w:rsid w:val="003C60B1"/>
    <w:rsid w:val="003D159B"/>
    <w:rsid w:val="003D19EB"/>
    <w:rsid w:val="003D242C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E6B"/>
    <w:rsid w:val="00437E12"/>
    <w:rsid w:val="0044240F"/>
    <w:rsid w:val="00442FB5"/>
    <w:rsid w:val="004441E4"/>
    <w:rsid w:val="00444BE2"/>
    <w:rsid w:val="00445B3F"/>
    <w:rsid w:val="004512DE"/>
    <w:rsid w:val="00451FD6"/>
    <w:rsid w:val="00453295"/>
    <w:rsid w:val="00454821"/>
    <w:rsid w:val="0046015D"/>
    <w:rsid w:val="00465E46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148B"/>
    <w:rsid w:val="004E28E1"/>
    <w:rsid w:val="004E449D"/>
    <w:rsid w:val="004E622A"/>
    <w:rsid w:val="004F3AA3"/>
    <w:rsid w:val="004F50CE"/>
    <w:rsid w:val="004F6948"/>
    <w:rsid w:val="005022DE"/>
    <w:rsid w:val="0050394E"/>
    <w:rsid w:val="0050454A"/>
    <w:rsid w:val="00507700"/>
    <w:rsid w:val="00510DC9"/>
    <w:rsid w:val="0051125E"/>
    <w:rsid w:val="005116B9"/>
    <w:rsid w:val="0051226E"/>
    <w:rsid w:val="00515FC7"/>
    <w:rsid w:val="0051665B"/>
    <w:rsid w:val="00517477"/>
    <w:rsid w:val="00523E98"/>
    <w:rsid w:val="00524433"/>
    <w:rsid w:val="00524490"/>
    <w:rsid w:val="00525BA9"/>
    <w:rsid w:val="00530575"/>
    <w:rsid w:val="00537B5E"/>
    <w:rsid w:val="0054028A"/>
    <w:rsid w:val="005438E3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506"/>
    <w:rsid w:val="00560F7A"/>
    <w:rsid w:val="00561BD6"/>
    <w:rsid w:val="00565358"/>
    <w:rsid w:val="00566FD9"/>
    <w:rsid w:val="005677B1"/>
    <w:rsid w:val="005734E3"/>
    <w:rsid w:val="0058177D"/>
    <w:rsid w:val="00583001"/>
    <w:rsid w:val="0058554C"/>
    <w:rsid w:val="00585586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270D"/>
    <w:rsid w:val="005D7FF0"/>
    <w:rsid w:val="005E1736"/>
    <w:rsid w:val="005E2C4A"/>
    <w:rsid w:val="005E73E8"/>
    <w:rsid w:val="005F173F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256F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C3F"/>
    <w:rsid w:val="00666D74"/>
    <w:rsid w:val="006671AF"/>
    <w:rsid w:val="00670A22"/>
    <w:rsid w:val="00672C36"/>
    <w:rsid w:val="00675AE5"/>
    <w:rsid w:val="00675DFB"/>
    <w:rsid w:val="0068052C"/>
    <w:rsid w:val="0068252B"/>
    <w:rsid w:val="006918ED"/>
    <w:rsid w:val="00693E74"/>
    <w:rsid w:val="006975AD"/>
    <w:rsid w:val="006A08B9"/>
    <w:rsid w:val="006A2414"/>
    <w:rsid w:val="006A3024"/>
    <w:rsid w:val="006A324C"/>
    <w:rsid w:val="006A49A7"/>
    <w:rsid w:val="006A4F76"/>
    <w:rsid w:val="006A7D02"/>
    <w:rsid w:val="006B2A59"/>
    <w:rsid w:val="006B645C"/>
    <w:rsid w:val="006C32C0"/>
    <w:rsid w:val="006C6FC3"/>
    <w:rsid w:val="006C77BD"/>
    <w:rsid w:val="006D0A7F"/>
    <w:rsid w:val="006D3107"/>
    <w:rsid w:val="006D6F40"/>
    <w:rsid w:val="006E5D78"/>
    <w:rsid w:val="006F377D"/>
    <w:rsid w:val="006F3A01"/>
    <w:rsid w:val="006F5A16"/>
    <w:rsid w:val="00712CF2"/>
    <w:rsid w:val="00714B81"/>
    <w:rsid w:val="00727633"/>
    <w:rsid w:val="007303E1"/>
    <w:rsid w:val="00730A4D"/>
    <w:rsid w:val="00732F26"/>
    <w:rsid w:val="0073318B"/>
    <w:rsid w:val="00737B2D"/>
    <w:rsid w:val="007403E9"/>
    <w:rsid w:val="00740934"/>
    <w:rsid w:val="00741289"/>
    <w:rsid w:val="00743AF2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979FC"/>
    <w:rsid w:val="00797C55"/>
    <w:rsid w:val="007A196A"/>
    <w:rsid w:val="007A1A24"/>
    <w:rsid w:val="007A495B"/>
    <w:rsid w:val="007B0B65"/>
    <w:rsid w:val="007B20A6"/>
    <w:rsid w:val="007B3AE0"/>
    <w:rsid w:val="007B45A4"/>
    <w:rsid w:val="007B6201"/>
    <w:rsid w:val="007B6751"/>
    <w:rsid w:val="007C07AA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18E3"/>
    <w:rsid w:val="0081621D"/>
    <w:rsid w:val="00816E75"/>
    <w:rsid w:val="00816FD8"/>
    <w:rsid w:val="008210D1"/>
    <w:rsid w:val="00827F93"/>
    <w:rsid w:val="00830BDC"/>
    <w:rsid w:val="00832E9F"/>
    <w:rsid w:val="008345C1"/>
    <w:rsid w:val="008353D9"/>
    <w:rsid w:val="008358E6"/>
    <w:rsid w:val="00837967"/>
    <w:rsid w:val="00837B4E"/>
    <w:rsid w:val="00837BE1"/>
    <w:rsid w:val="00841EC9"/>
    <w:rsid w:val="00846BA8"/>
    <w:rsid w:val="00851B25"/>
    <w:rsid w:val="008533E2"/>
    <w:rsid w:val="008534C5"/>
    <w:rsid w:val="00853F0F"/>
    <w:rsid w:val="00855C93"/>
    <w:rsid w:val="00863049"/>
    <w:rsid w:val="00865F78"/>
    <w:rsid w:val="008718C6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97302"/>
    <w:rsid w:val="008A1077"/>
    <w:rsid w:val="008A10A8"/>
    <w:rsid w:val="008A34F8"/>
    <w:rsid w:val="008A428A"/>
    <w:rsid w:val="008A5CC4"/>
    <w:rsid w:val="008B0719"/>
    <w:rsid w:val="008B72AA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F4AC2"/>
    <w:rsid w:val="008F6920"/>
    <w:rsid w:val="008F6EF8"/>
    <w:rsid w:val="00901320"/>
    <w:rsid w:val="0090312D"/>
    <w:rsid w:val="00904AEA"/>
    <w:rsid w:val="009073F0"/>
    <w:rsid w:val="009075B5"/>
    <w:rsid w:val="00911B3C"/>
    <w:rsid w:val="00913824"/>
    <w:rsid w:val="009146A5"/>
    <w:rsid w:val="00914722"/>
    <w:rsid w:val="009161DA"/>
    <w:rsid w:val="00920D16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43C34"/>
    <w:rsid w:val="00952D4D"/>
    <w:rsid w:val="0095309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0D5E"/>
    <w:rsid w:val="00981111"/>
    <w:rsid w:val="00983CD9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AFF"/>
    <w:rsid w:val="009A3EF0"/>
    <w:rsid w:val="009A44C0"/>
    <w:rsid w:val="009B30F0"/>
    <w:rsid w:val="009B5CBA"/>
    <w:rsid w:val="009C1705"/>
    <w:rsid w:val="009C399C"/>
    <w:rsid w:val="009C7B76"/>
    <w:rsid w:val="009C7F39"/>
    <w:rsid w:val="009D1AC6"/>
    <w:rsid w:val="009D5EFC"/>
    <w:rsid w:val="009E02B9"/>
    <w:rsid w:val="009E0ABC"/>
    <w:rsid w:val="009E1426"/>
    <w:rsid w:val="009E496E"/>
    <w:rsid w:val="009E51E7"/>
    <w:rsid w:val="009E5A86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27AE"/>
    <w:rsid w:val="00A147B6"/>
    <w:rsid w:val="00A219C3"/>
    <w:rsid w:val="00A22A93"/>
    <w:rsid w:val="00A234F5"/>
    <w:rsid w:val="00A23880"/>
    <w:rsid w:val="00A24090"/>
    <w:rsid w:val="00A35E0E"/>
    <w:rsid w:val="00A419AE"/>
    <w:rsid w:val="00A41BDF"/>
    <w:rsid w:val="00A4585C"/>
    <w:rsid w:val="00A50CB3"/>
    <w:rsid w:val="00A519B7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145"/>
    <w:rsid w:val="00A81EA8"/>
    <w:rsid w:val="00A820D7"/>
    <w:rsid w:val="00A83174"/>
    <w:rsid w:val="00A8723C"/>
    <w:rsid w:val="00A90B1D"/>
    <w:rsid w:val="00A91978"/>
    <w:rsid w:val="00A94478"/>
    <w:rsid w:val="00AA39B0"/>
    <w:rsid w:val="00AA4467"/>
    <w:rsid w:val="00AA4865"/>
    <w:rsid w:val="00AA5744"/>
    <w:rsid w:val="00AA6C39"/>
    <w:rsid w:val="00AA6D94"/>
    <w:rsid w:val="00AA70E3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D65D6"/>
    <w:rsid w:val="00AE0F36"/>
    <w:rsid w:val="00AE2439"/>
    <w:rsid w:val="00AE4287"/>
    <w:rsid w:val="00AE61C3"/>
    <w:rsid w:val="00AE7882"/>
    <w:rsid w:val="00AF00EC"/>
    <w:rsid w:val="00AF3C6E"/>
    <w:rsid w:val="00AF5A8F"/>
    <w:rsid w:val="00B00D17"/>
    <w:rsid w:val="00B04D51"/>
    <w:rsid w:val="00B11333"/>
    <w:rsid w:val="00B14FBC"/>
    <w:rsid w:val="00B20BF0"/>
    <w:rsid w:val="00B244E0"/>
    <w:rsid w:val="00B27E98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579B"/>
    <w:rsid w:val="00B80FFE"/>
    <w:rsid w:val="00B836EC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0A4D"/>
    <w:rsid w:val="00BB1858"/>
    <w:rsid w:val="00BB3A49"/>
    <w:rsid w:val="00BC1BCA"/>
    <w:rsid w:val="00BC20FB"/>
    <w:rsid w:val="00BC27D6"/>
    <w:rsid w:val="00BC3162"/>
    <w:rsid w:val="00BD6225"/>
    <w:rsid w:val="00BE03FA"/>
    <w:rsid w:val="00BE47AE"/>
    <w:rsid w:val="00BE51D2"/>
    <w:rsid w:val="00BE757E"/>
    <w:rsid w:val="00BF61E6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47C99"/>
    <w:rsid w:val="00C567CA"/>
    <w:rsid w:val="00C57B6F"/>
    <w:rsid w:val="00C60988"/>
    <w:rsid w:val="00C60AC8"/>
    <w:rsid w:val="00C64428"/>
    <w:rsid w:val="00C647D8"/>
    <w:rsid w:val="00C72428"/>
    <w:rsid w:val="00C7433E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1DED"/>
    <w:rsid w:val="00CA2153"/>
    <w:rsid w:val="00CB10FD"/>
    <w:rsid w:val="00CB14CA"/>
    <w:rsid w:val="00CB1DBC"/>
    <w:rsid w:val="00CB1EAB"/>
    <w:rsid w:val="00CB210D"/>
    <w:rsid w:val="00CC00DE"/>
    <w:rsid w:val="00CC0D5E"/>
    <w:rsid w:val="00CC3CC1"/>
    <w:rsid w:val="00CC3DD9"/>
    <w:rsid w:val="00CC463E"/>
    <w:rsid w:val="00CC58E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5C94"/>
    <w:rsid w:val="00D0642C"/>
    <w:rsid w:val="00D068C0"/>
    <w:rsid w:val="00D100D4"/>
    <w:rsid w:val="00D1010F"/>
    <w:rsid w:val="00D11891"/>
    <w:rsid w:val="00D16F82"/>
    <w:rsid w:val="00D1791E"/>
    <w:rsid w:val="00D305F0"/>
    <w:rsid w:val="00D3112F"/>
    <w:rsid w:val="00D322B3"/>
    <w:rsid w:val="00D37821"/>
    <w:rsid w:val="00D40876"/>
    <w:rsid w:val="00D423A6"/>
    <w:rsid w:val="00D43886"/>
    <w:rsid w:val="00D44239"/>
    <w:rsid w:val="00D460BF"/>
    <w:rsid w:val="00D47DC2"/>
    <w:rsid w:val="00D506B7"/>
    <w:rsid w:val="00D51E93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6301"/>
    <w:rsid w:val="00D97A55"/>
    <w:rsid w:val="00DA40E0"/>
    <w:rsid w:val="00DA4444"/>
    <w:rsid w:val="00DA5A1A"/>
    <w:rsid w:val="00DA7D41"/>
    <w:rsid w:val="00DB71CB"/>
    <w:rsid w:val="00DB7AA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070B"/>
    <w:rsid w:val="00DF3578"/>
    <w:rsid w:val="00DF54A8"/>
    <w:rsid w:val="00E067AD"/>
    <w:rsid w:val="00E12BEF"/>
    <w:rsid w:val="00E166D2"/>
    <w:rsid w:val="00E1684E"/>
    <w:rsid w:val="00E247C2"/>
    <w:rsid w:val="00E256BA"/>
    <w:rsid w:val="00E25DB0"/>
    <w:rsid w:val="00E2648B"/>
    <w:rsid w:val="00E26A68"/>
    <w:rsid w:val="00E2750A"/>
    <w:rsid w:val="00E312AA"/>
    <w:rsid w:val="00E31852"/>
    <w:rsid w:val="00E32639"/>
    <w:rsid w:val="00E33B15"/>
    <w:rsid w:val="00E37F63"/>
    <w:rsid w:val="00E463D1"/>
    <w:rsid w:val="00E467D4"/>
    <w:rsid w:val="00E52B16"/>
    <w:rsid w:val="00E53920"/>
    <w:rsid w:val="00E55C59"/>
    <w:rsid w:val="00E6018C"/>
    <w:rsid w:val="00E604D3"/>
    <w:rsid w:val="00E64873"/>
    <w:rsid w:val="00E67232"/>
    <w:rsid w:val="00E711B3"/>
    <w:rsid w:val="00E7185B"/>
    <w:rsid w:val="00E72784"/>
    <w:rsid w:val="00E72E76"/>
    <w:rsid w:val="00E747ED"/>
    <w:rsid w:val="00E77CC2"/>
    <w:rsid w:val="00E828C7"/>
    <w:rsid w:val="00E82D53"/>
    <w:rsid w:val="00E9087B"/>
    <w:rsid w:val="00E9189A"/>
    <w:rsid w:val="00E91F00"/>
    <w:rsid w:val="00E921EE"/>
    <w:rsid w:val="00E956F6"/>
    <w:rsid w:val="00E96593"/>
    <w:rsid w:val="00E96EB0"/>
    <w:rsid w:val="00E96EE9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47F8F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065A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63F0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22 février 2022</vt:lpstr>
    </vt:vector>
  </TitlesOfParts>
  <Company>CSCNO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extraordinaire du Conseil du 22 mars 2022</dc:title>
  <dc:subject>Ordre du jour de la réunion extraordinaire du Conseil 2022-03-22</dc:subject>
  <dc:creator>Conseil scolaire catholique Nouvelon</dc:creator>
  <cp:keywords>Ordre du jour</cp:keywords>
  <cp:lastModifiedBy>Lorraine Mainville</cp:lastModifiedBy>
  <cp:revision>2</cp:revision>
  <cp:lastPrinted>2024-10-08T18:34:00Z</cp:lastPrinted>
  <dcterms:created xsi:type="dcterms:W3CDTF">2025-04-09T12:20:00Z</dcterms:created>
  <dcterms:modified xsi:type="dcterms:W3CDTF">2025-04-09T12:20:00Z</dcterms:modified>
</cp:coreProperties>
</file>