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EDEDA" w14:textId="15EE4D2E" w:rsidR="00681161" w:rsidRPr="00681161" w:rsidRDefault="009F76AC" w:rsidP="00921D8B">
      <w:pPr>
        <w:spacing w:before="840"/>
        <w:ind w:right="245"/>
        <w:jc w:val="both"/>
        <w:outlineLvl w:val="0"/>
        <w:rPr>
          <w:rFonts w:ascii="Arial" w:hAnsi="Arial"/>
          <w:b/>
          <w:bCs/>
          <w:kern w:val="36"/>
          <w:szCs w:val="31"/>
        </w:rPr>
      </w:pPr>
      <w:r>
        <w:rPr>
          <w:rFonts w:ascii="Arial" w:hAnsi="Arial"/>
          <w:b/>
          <w:bCs/>
          <w:kern w:val="36"/>
          <w:szCs w:val="31"/>
        </w:rPr>
        <w:t>P</w:t>
      </w:r>
      <w:r w:rsidR="00681161" w:rsidRPr="00681161">
        <w:rPr>
          <w:rFonts w:ascii="Arial" w:hAnsi="Arial"/>
          <w:b/>
          <w:bCs/>
          <w:kern w:val="36"/>
          <w:szCs w:val="31"/>
        </w:rPr>
        <w:t xml:space="preserve">rocès-verbal de la </w:t>
      </w:r>
      <w:r w:rsidR="00EA0CC4">
        <w:rPr>
          <w:rFonts w:ascii="Arial" w:hAnsi="Arial"/>
          <w:b/>
          <w:bCs/>
          <w:i/>
          <w:iCs/>
          <w:kern w:val="36"/>
          <w:szCs w:val="31"/>
          <w:u w:val="single"/>
        </w:rPr>
        <w:t>deuxième</w:t>
      </w:r>
      <w:r w:rsidR="00681161" w:rsidRPr="00681161">
        <w:rPr>
          <w:rFonts w:ascii="Arial" w:hAnsi="Arial"/>
          <w:b/>
          <w:bCs/>
          <w:i/>
          <w:iCs/>
          <w:kern w:val="36"/>
          <w:szCs w:val="31"/>
        </w:rPr>
        <w:t xml:space="preserve"> </w:t>
      </w:r>
      <w:r w:rsidR="00681161" w:rsidRPr="00681161">
        <w:rPr>
          <w:rFonts w:ascii="Arial" w:hAnsi="Arial"/>
          <w:b/>
          <w:bCs/>
          <w:kern w:val="36"/>
          <w:szCs w:val="31"/>
        </w:rPr>
        <w:t xml:space="preserve">réunion du </w:t>
      </w:r>
    </w:p>
    <w:p w14:paraId="05883514" w14:textId="1737C6AB" w:rsidR="00681161" w:rsidRPr="00681161" w:rsidRDefault="00681161" w:rsidP="00921D8B">
      <w:pPr>
        <w:ind w:right="240"/>
        <w:jc w:val="both"/>
        <w:outlineLvl w:val="0"/>
        <w:rPr>
          <w:rFonts w:ascii="Arial" w:hAnsi="Arial"/>
          <w:b/>
          <w:bCs/>
          <w:kern w:val="36"/>
          <w:szCs w:val="31"/>
        </w:rPr>
      </w:pPr>
      <w:r w:rsidRPr="00681161">
        <w:rPr>
          <w:rFonts w:ascii="Arial" w:hAnsi="Arial"/>
          <w:b/>
          <w:bCs/>
          <w:kern w:val="36"/>
          <w:szCs w:val="31"/>
        </w:rPr>
        <w:t xml:space="preserve">Comité consultatif </w:t>
      </w:r>
      <w:r w:rsidR="003B0D1E">
        <w:rPr>
          <w:rFonts w:ascii="Arial" w:hAnsi="Arial"/>
          <w:b/>
          <w:bCs/>
          <w:kern w:val="36"/>
          <w:szCs w:val="31"/>
        </w:rPr>
        <w:t>de l’éducation spécialisé</w:t>
      </w:r>
      <w:r w:rsidR="00BD7FCC">
        <w:rPr>
          <w:rFonts w:ascii="Arial" w:hAnsi="Arial"/>
          <w:b/>
          <w:bCs/>
          <w:kern w:val="36"/>
          <w:szCs w:val="31"/>
        </w:rPr>
        <w:t>e</w:t>
      </w:r>
      <w:r w:rsidRPr="00681161">
        <w:rPr>
          <w:rFonts w:ascii="Arial" w:hAnsi="Arial"/>
          <w:b/>
          <w:bCs/>
          <w:kern w:val="36"/>
          <w:szCs w:val="31"/>
        </w:rPr>
        <w:t xml:space="preserve"> (CCE</w:t>
      </w:r>
      <w:r w:rsidR="003B0D1E">
        <w:rPr>
          <w:rFonts w:ascii="Arial" w:hAnsi="Arial"/>
          <w:b/>
          <w:bCs/>
          <w:kern w:val="36"/>
          <w:szCs w:val="31"/>
        </w:rPr>
        <w:t>S</w:t>
      </w:r>
      <w:r w:rsidRPr="00681161">
        <w:rPr>
          <w:rFonts w:ascii="Arial" w:hAnsi="Arial"/>
          <w:b/>
          <w:bCs/>
          <w:kern w:val="36"/>
          <w:szCs w:val="31"/>
        </w:rPr>
        <w:t>)</w:t>
      </w:r>
    </w:p>
    <w:p w14:paraId="5568F8B0" w14:textId="36F8A5D8" w:rsidR="00681161" w:rsidRDefault="00681161" w:rsidP="00921D8B">
      <w:pPr>
        <w:ind w:right="240"/>
        <w:jc w:val="both"/>
        <w:outlineLvl w:val="0"/>
        <w:rPr>
          <w:rFonts w:ascii="Arial" w:hAnsi="Arial"/>
          <w:b/>
          <w:bCs/>
          <w:kern w:val="36"/>
          <w:szCs w:val="31"/>
        </w:rPr>
      </w:pPr>
      <w:proofErr w:type="gramStart"/>
      <w:r w:rsidRPr="00681161">
        <w:rPr>
          <w:rFonts w:ascii="Arial" w:hAnsi="Arial"/>
          <w:b/>
          <w:bCs/>
          <w:kern w:val="36"/>
          <w:szCs w:val="31"/>
        </w:rPr>
        <w:t>le</w:t>
      </w:r>
      <w:proofErr w:type="gramEnd"/>
      <w:r w:rsidRPr="00681161">
        <w:rPr>
          <w:rFonts w:ascii="Arial" w:hAnsi="Arial"/>
          <w:b/>
          <w:bCs/>
          <w:kern w:val="36"/>
          <w:szCs w:val="31"/>
        </w:rPr>
        <w:t xml:space="preserve"> mardi </w:t>
      </w:r>
      <w:r w:rsidR="00F92F7B">
        <w:rPr>
          <w:rFonts w:ascii="Arial" w:hAnsi="Arial"/>
          <w:b/>
          <w:bCs/>
          <w:kern w:val="36"/>
          <w:szCs w:val="31"/>
        </w:rPr>
        <w:t>8 avril</w:t>
      </w:r>
      <w:r w:rsidR="00925F59">
        <w:rPr>
          <w:rFonts w:ascii="Arial" w:hAnsi="Arial"/>
          <w:b/>
          <w:bCs/>
          <w:kern w:val="36"/>
          <w:szCs w:val="31"/>
        </w:rPr>
        <w:t xml:space="preserve"> 2025</w:t>
      </w:r>
      <w:r w:rsidR="005C4752">
        <w:rPr>
          <w:rFonts w:ascii="Arial" w:hAnsi="Arial"/>
          <w:b/>
          <w:bCs/>
          <w:kern w:val="36"/>
          <w:szCs w:val="31"/>
        </w:rPr>
        <w:t xml:space="preserve"> </w:t>
      </w:r>
      <w:r w:rsidRPr="00681161">
        <w:rPr>
          <w:rFonts w:ascii="Arial" w:hAnsi="Arial"/>
          <w:b/>
          <w:bCs/>
          <w:kern w:val="36"/>
          <w:szCs w:val="31"/>
        </w:rPr>
        <w:t>à 16 h 30</w:t>
      </w:r>
    </w:p>
    <w:p w14:paraId="63AE2B8E" w14:textId="32248788" w:rsidR="00796778" w:rsidRPr="00681161" w:rsidRDefault="00796778" w:rsidP="00921D8B">
      <w:pPr>
        <w:ind w:right="240"/>
        <w:jc w:val="both"/>
        <w:outlineLvl w:val="0"/>
        <w:rPr>
          <w:rFonts w:ascii="Arial" w:hAnsi="Arial"/>
          <w:b/>
          <w:bCs/>
          <w:kern w:val="36"/>
          <w:szCs w:val="31"/>
        </w:rPr>
      </w:pPr>
      <w:r>
        <w:rPr>
          <w:rFonts w:ascii="Arial" w:hAnsi="Arial"/>
          <w:b/>
          <w:bCs/>
          <w:kern w:val="36"/>
          <w:szCs w:val="31"/>
        </w:rPr>
        <w:t xml:space="preserve">Salle Nouvel-Ontario et </w:t>
      </w:r>
    </w:p>
    <w:p w14:paraId="37194929" w14:textId="77777777" w:rsidR="00681161" w:rsidRPr="00681161" w:rsidRDefault="00681161" w:rsidP="00921D8B">
      <w:pPr>
        <w:spacing w:after="600"/>
        <w:ind w:right="245"/>
        <w:jc w:val="both"/>
        <w:outlineLvl w:val="0"/>
        <w:rPr>
          <w:rFonts w:ascii="Arial" w:hAnsi="Arial"/>
          <w:b/>
          <w:bCs/>
          <w:kern w:val="36"/>
          <w:szCs w:val="31"/>
        </w:rPr>
      </w:pPr>
      <w:proofErr w:type="gramStart"/>
      <w:r w:rsidRPr="00681161">
        <w:rPr>
          <w:rFonts w:ascii="Arial" w:hAnsi="Arial"/>
          <w:b/>
          <w:bCs/>
          <w:kern w:val="36"/>
          <w:szCs w:val="31"/>
        </w:rPr>
        <w:t>par</w:t>
      </w:r>
      <w:proofErr w:type="gramEnd"/>
      <w:r w:rsidRPr="00681161">
        <w:rPr>
          <w:rFonts w:ascii="Arial" w:hAnsi="Arial"/>
          <w:b/>
          <w:bCs/>
          <w:kern w:val="36"/>
          <w:szCs w:val="31"/>
        </w:rPr>
        <w:t xml:space="preserve"> l’entremise de Microsoft Teams</w:t>
      </w:r>
    </w:p>
    <w:p w14:paraId="11EB084B" w14:textId="77777777" w:rsidR="009E29BD" w:rsidRPr="008822FA" w:rsidRDefault="009E29BD" w:rsidP="00921D8B">
      <w:pPr>
        <w:spacing w:before="600" w:after="240"/>
        <w:jc w:val="both"/>
        <w:outlineLvl w:val="1"/>
        <w:rPr>
          <w:rFonts w:ascii="Arial" w:hAnsi="Arial" w:cs="Arial"/>
          <w:sz w:val="22"/>
          <w:szCs w:val="22"/>
        </w:rPr>
      </w:pPr>
      <w:r w:rsidRPr="008822FA">
        <w:rPr>
          <w:rFonts w:ascii="Arial" w:hAnsi="Arial" w:cs="Arial"/>
          <w:b/>
          <w:bCs/>
          <w:sz w:val="22"/>
          <w:szCs w:val="22"/>
        </w:rPr>
        <w:t xml:space="preserve">Présences </w:t>
      </w:r>
      <w:r w:rsidRPr="008822FA">
        <w:rPr>
          <w:rFonts w:ascii="Arial" w:hAnsi="Arial" w:cs="Arial"/>
          <w:sz w:val="22"/>
          <w:szCs w:val="22"/>
        </w:rPr>
        <w:t>:</w:t>
      </w:r>
    </w:p>
    <w:p w14:paraId="00A9EC95" w14:textId="77777777" w:rsidR="009E29BD" w:rsidRDefault="009E29BD"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bookmarkStart w:id="0" w:name="_Hlk190181622"/>
      <w:r>
        <w:rPr>
          <w:rFonts w:ascii="Arial" w:hAnsi="Arial" w:cs="Arial"/>
          <w:sz w:val="22"/>
          <w:szCs w:val="22"/>
        </w:rPr>
        <w:t>Monique Aubin-Gagné</w:t>
      </w:r>
      <w:r>
        <w:rPr>
          <w:rFonts w:ascii="Arial" w:hAnsi="Arial" w:cs="Arial"/>
          <w:sz w:val="22"/>
          <w:szCs w:val="22"/>
        </w:rPr>
        <w:tab/>
      </w:r>
      <w:r w:rsidRPr="008822FA">
        <w:rPr>
          <w:rFonts w:ascii="Arial" w:hAnsi="Arial" w:cs="Arial"/>
          <w:sz w:val="22"/>
          <w:szCs w:val="22"/>
        </w:rPr>
        <w:t>Conseillère scolaire</w:t>
      </w:r>
    </w:p>
    <w:p w14:paraId="0A5AE830" w14:textId="77777777" w:rsidR="0091459E" w:rsidRDefault="0091459E"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sidRPr="008822FA">
        <w:rPr>
          <w:rFonts w:ascii="Arial" w:hAnsi="Arial" w:cs="Arial"/>
          <w:color w:val="000000"/>
          <w:sz w:val="22"/>
          <w:szCs w:val="22"/>
        </w:rPr>
        <w:t>Monia Hachez</w:t>
      </w:r>
      <w:r w:rsidRPr="008822FA">
        <w:rPr>
          <w:rFonts w:ascii="Arial" w:hAnsi="Arial" w:cs="Arial"/>
          <w:color w:val="000000"/>
          <w:sz w:val="22"/>
          <w:szCs w:val="22"/>
        </w:rPr>
        <w:tab/>
        <w:t>Réseau communautaire pour enfants</w:t>
      </w:r>
    </w:p>
    <w:p w14:paraId="2B08D9B4" w14:textId="77777777" w:rsidR="009E29BD" w:rsidRDefault="009E29BD"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Raymond Joanisse</w:t>
      </w:r>
      <w:r>
        <w:rPr>
          <w:rFonts w:ascii="Arial" w:hAnsi="Arial" w:cs="Arial"/>
          <w:color w:val="000000"/>
          <w:sz w:val="22"/>
          <w:szCs w:val="22"/>
        </w:rPr>
        <w:tab/>
        <w:t>Conseiller scolaire</w:t>
      </w:r>
    </w:p>
    <w:p w14:paraId="3A4071D2" w14:textId="3E134D02" w:rsidR="0091459E" w:rsidRDefault="0091459E"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Bryanne Laurin</w:t>
      </w:r>
      <w:r>
        <w:rPr>
          <w:rFonts w:ascii="Arial" w:hAnsi="Arial" w:cs="Arial"/>
          <w:color w:val="000000"/>
          <w:sz w:val="22"/>
          <w:szCs w:val="22"/>
        </w:rPr>
        <w:tab/>
        <w:t>Autisme Ontario</w:t>
      </w:r>
    </w:p>
    <w:bookmarkEnd w:id="0"/>
    <w:p w14:paraId="32AFFE3C" w14:textId="06177476" w:rsidR="00134D17" w:rsidRDefault="00F92F7B"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Nicole Cousineau</w:t>
      </w:r>
      <w:r>
        <w:rPr>
          <w:rFonts w:ascii="Arial" w:hAnsi="Arial" w:cs="Arial"/>
          <w:color w:val="000000"/>
          <w:sz w:val="22"/>
          <w:szCs w:val="22"/>
        </w:rPr>
        <w:tab/>
        <w:t xml:space="preserve">Association du </w:t>
      </w:r>
      <w:r w:rsidR="0014001A">
        <w:rPr>
          <w:rFonts w:ascii="Arial" w:hAnsi="Arial" w:cs="Arial"/>
          <w:color w:val="000000"/>
          <w:sz w:val="22"/>
          <w:szCs w:val="22"/>
        </w:rPr>
        <w:t>Syndrome</w:t>
      </w:r>
      <w:r>
        <w:rPr>
          <w:rFonts w:ascii="Arial" w:hAnsi="Arial" w:cs="Arial"/>
          <w:color w:val="000000"/>
          <w:sz w:val="22"/>
          <w:szCs w:val="22"/>
        </w:rPr>
        <w:t xml:space="preserve"> de Down de Sudbury</w:t>
      </w:r>
    </w:p>
    <w:p w14:paraId="64C3697B" w14:textId="77777777" w:rsidR="00F92F7B" w:rsidRDefault="00F92F7B" w:rsidP="00F92F7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822FA">
        <w:rPr>
          <w:rFonts w:ascii="Arial" w:hAnsi="Arial" w:cs="Arial"/>
          <w:sz w:val="22"/>
          <w:szCs w:val="22"/>
        </w:rPr>
        <w:t>Réjeanne Dénommé</w:t>
      </w:r>
      <w:r w:rsidRPr="008822FA">
        <w:rPr>
          <w:rFonts w:ascii="Arial" w:hAnsi="Arial" w:cs="Arial"/>
          <w:sz w:val="22"/>
          <w:szCs w:val="22"/>
        </w:rPr>
        <w:tab/>
      </w:r>
      <w:r>
        <w:rPr>
          <w:rFonts w:ascii="Arial" w:hAnsi="Arial" w:cs="Arial"/>
          <w:sz w:val="22"/>
          <w:szCs w:val="22"/>
        </w:rPr>
        <w:t>Professeure</w:t>
      </w:r>
      <w:r w:rsidRPr="008822FA">
        <w:rPr>
          <w:rFonts w:ascii="Arial" w:hAnsi="Arial" w:cs="Arial"/>
          <w:sz w:val="22"/>
          <w:szCs w:val="22"/>
        </w:rPr>
        <w:t xml:space="preserve">, Collège Boréal </w:t>
      </w:r>
      <w:r>
        <w:rPr>
          <w:rFonts w:ascii="Arial" w:hAnsi="Arial" w:cs="Arial"/>
          <w:sz w:val="22"/>
          <w:szCs w:val="22"/>
        </w:rPr>
        <w:t>et vice-présidente du Comité</w:t>
      </w:r>
    </w:p>
    <w:p w14:paraId="5F3B1F9E" w14:textId="77777777" w:rsidR="00F92F7B" w:rsidRDefault="00F92F7B"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p>
    <w:p w14:paraId="5F9E1C67" w14:textId="77777777" w:rsidR="00DD769C" w:rsidRDefault="009E29BD" w:rsidP="00DD769C">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b/>
          <w:bCs/>
          <w:sz w:val="22"/>
          <w:szCs w:val="22"/>
        </w:rPr>
        <w:t>Absences motivées</w:t>
      </w:r>
      <w:r w:rsidRPr="008822FA">
        <w:rPr>
          <w:rFonts w:ascii="Arial" w:hAnsi="Arial" w:cs="Arial"/>
          <w:b/>
          <w:bCs/>
          <w:sz w:val="22"/>
          <w:szCs w:val="22"/>
        </w:rPr>
        <w:t> :</w:t>
      </w:r>
      <w:r w:rsidR="00DD769C" w:rsidRPr="00DD769C">
        <w:rPr>
          <w:rFonts w:ascii="Arial" w:hAnsi="Arial" w:cs="Arial"/>
          <w:color w:val="000000"/>
          <w:sz w:val="22"/>
          <w:szCs w:val="22"/>
        </w:rPr>
        <w:t xml:space="preserve"> </w:t>
      </w:r>
    </w:p>
    <w:p w14:paraId="5B089F5E" w14:textId="77777777" w:rsidR="00DD769C" w:rsidRDefault="00DD769C" w:rsidP="00DD769C">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p>
    <w:p w14:paraId="7C9397D5" w14:textId="7A38C956" w:rsidR="00F92F7B" w:rsidRDefault="00F92F7B" w:rsidP="00F92F7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bookmarkStart w:id="1" w:name="_Hlk190181634"/>
      <w:r w:rsidRPr="008822FA">
        <w:rPr>
          <w:rFonts w:ascii="Arial" w:hAnsi="Arial" w:cs="Arial"/>
          <w:sz w:val="22"/>
          <w:szCs w:val="22"/>
        </w:rPr>
        <w:t>Sylvie Courchesne</w:t>
      </w:r>
      <w:r w:rsidRPr="008822FA">
        <w:rPr>
          <w:rFonts w:ascii="Arial" w:hAnsi="Arial" w:cs="Arial"/>
          <w:sz w:val="22"/>
          <w:szCs w:val="22"/>
        </w:rPr>
        <w:tab/>
      </w:r>
      <w:r w:rsidRPr="008822FA">
        <w:rPr>
          <w:rFonts w:ascii="Arial" w:hAnsi="Arial" w:cs="Arial"/>
          <w:color w:val="000000"/>
          <w:sz w:val="22"/>
          <w:szCs w:val="22"/>
        </w:rPr>
        <w:t>Société de l’aide à l’enfance</w:t>
      </w:r>
    </w:p>
    <w:p w14:paraId="0FB8E5DE" w14:textId="77777777" w:rsidR="00DD769C" w:rsidRDefault="00DD769C" w:rsidP="00DD769C">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Krista Cotie</w:t>
      </w:r>
      <w:r>
        <w:rPr>
          <w:rFonts w:ascii="Arial" w:hAnsi="Arial" w:cs="Arial"/>
          <w:color w:val="000000"/>
          <w:sz w:val="22"/>
          <w:szCs w:val="22"/>
        </w:rPr>
        <w:tab/>
        <w:t>Boussole</w:t>
      </w:r>
      <w:r w:rsidRPr="00DD769C">
        <w:rPr>
          <w:rFonts w:ascii="Arial" w:hAnsi="Arial" w:cs="Arial"/>
          <w:color w:val="000000"/>
          <w:sz w:val="22"/>
          <w:szCs w:val="22"/>
        </w:rPr>
        <w:t xml:space="preserve"> </w:t>
      </w:r>
    </w:p>
    <w:p w14:paraId="23C375F4" w14:textId="77777777" w:rsidR="00DD769C" w:rsidRDefault="00DD769C" w:rsidP="00DD769C">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Lise Montpellier</w:t>
      </w:r>
      <w:r>
        <w:rPr>
          <w:rFonts w:ascii="Arial" w:hAnsi="Arial" w:cs="Arial"/>
          <w:sz w:val="22"/>
          <w:szCs w:val="22"/>
        </w:rPr>
        <w:tab/>
        <w:t>Service central d’admission de navigation NEO</w:t>
      </w:r>
    </w:p>
    <w:p w14:paraId="2BA7FD61" w14:textId="77777777" w:rsidR="00DD769C" w:rsidRDefault="00DD769C" w:rsidP="00DD769C">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ind w:left="3254" w:hanging="3254"/>
        <w:jc w:val="both"/>
        <w:rPr>
          <w:rFonts w:ascii="Arial" w:hAnsi="Arial" w:cs="Arial"/>
          <w:sz w:val="22"/>
          <w:szCs w:val="22"/>
        </w:rPr>
      </w:pPr>
      <w:r>
        <w:rPr>
          <w:rFonts w:ascii="Arial" w:hAnsi="Arial" w:cs="Arial"/>
          <w:sz w:val="22"/>
          <w:szCs w:val="22"/>
        </w:rPr>
        <w:t>Ginette Roberge</w:t>
      </w:r>
      <w:r>
        <w:rPr>
          <w:rFonts w:ascii="Arial" w:hAnsi="Arial" w:cs="Arial"/>
          <w:sz w:val="22"/>
          <w:szCs w:val="22"/>
        </w:rPr>
        <w:tab/>
        <w:t>Directrice, École d’éducation, Université Laurentienne</w:t>
      </w:r>
    </w:p>
    <w:bookmarkEnd w:id="1"/>
    <w:p w14:paraId="42F9C154" w14:textId="05660350" w:rsidR="00DD769C" w:rsidRDefault="00DD769C" w:rsidP="00DD769C">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p>
    <w:p w14:paraId="5B747C1E" w14:textId="5AAC1CB8" w:rsidR="009E29BD" w:rsidRPr="00174794" w:rsidRDefault="009E29BD" w:rsidP="00921D8B">
      <w:pPr>
        <w:spacing w:before="360" w:after="240"/>
        <w:jc w:val="both"/>
        <w:outlineLvl w:val="1"/>
        <w:rPr>
          <w:rFonts w:ascii="Arial" w:hAnsi="Arial" w:cs="Arial"/>
          <w:color w:val="000000"/>
          <w:sz w:val="22"/>
          <w:szCs w:val="22"/>
        </w:rPr>
      </w:pPr>
      <w:r w:rsidRPr="008822FA">
        <w:rPr>
          <w:rFonts w:ascii="Arial" w:hAnsi="Arial" w:cs="Arial"/>
          <w:b/>
          <w:bCs/>
          <w:sz w:val="22"/>
          <w:szCs w:val="22"/>
        </w:rPr>
        <w:t>Membre</w:t>
      </w:r>
      <w:r w:rsidR="0077248D">
        <w:rPr>
          <w:rFonts w:ascii="Arial" w:hAnsi="Arial" w:cs="Arial"/>
          <w:b/>
          <w:bCs/>
          <w:sz w:val="22"/>
          <w:szCs w:val="22"/>
        </w:rPr>
        <w:t>s</w:t>
      </w:r>
      <w:r w:rsidRPr="008822FA">
        <w:rPr>
          <w:rFonts w:ascii="Arial" w:hAnsi="Arial" w:cs="Arial"/>
          <w:b/>
          <w:bCs/>
          <w:sz w:val="22"/>
          <w:szCs w:val="22"/>
        </w:rPr>
        <w:t xml:space="preserve"> du personnel :</w:t>
      </w:r>
    </w:p>
    <w:p w14:paraId="57EA70A4" w14:textId="77777777" w:rsidR="00134D17" w:rsidRDefault="009E29BD"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822FA">
        <w:rPr>
          <w:rFonts w:ascii="Arial" w:hAnsi="Arial" w:cs="Arial"/>
          <w:sz w:val="22"/>
          <w:szCs w:val="22"/>
        </w:rPr>
        <w:t>Chantal Lafleur</w:t>
      </w:r>
      <w:r w:rsidRPr="008822FA">
        <w:rPr>
          <w:rFonts w:ascii="Arial" w:hAnsi="Arial" w:cs="Arial"/>
          <w:sz w:val="22"/>
          <w:szCs w:val="22"/>
        </w:rPr>
        <w:tab/>
        <w:t xml:space="preserve">Directrice du </w:t>
      </w:r>
      <w:r w:rsidR="005B1EBC">
        <w:rPr>
          <w:rFonts w:ascii="Arial" w:hAnsi="Arial" w:cs="Arial"/>
          <w:sz w:val="22"/>
          <w:szCs w:val="22"/>
        </w:rPr>
        <w:t>S</w:t>
      </w:r>
      <w:r w:rsidRPr="008822FA">
        <w:rPr>
          <w:rFonts w:ascii="Arial" w:hAnsi="Arial" w:cs="Arial"/>
          <w:sz w:val="22"/>
          <w:szCs w:val="22"/>
        </w:rPr>
        <w:t xml:space="preserve">ervice </w:t>
      </w:r>
      <w:r w:rsidR="00180212">
        <w:rPr>
          <w:rFonts w:ascii="Arial" w:hAnsi="Arial" w:cs="Arial"/>
          <w:sz w:val="22"/>
          <w:szCs w:val="22"/>
        </w:rPr>
        <w:t>spécialisé à l’élève</w:t>
      </w:r>
      <w:r w:rsidRPr="008822FA">
        <w:rPr>
          <w:rFonts w:ascii="Arial" w:hAnsi="Arial" w:cs="Arial"/>
          <w:sz w:val="22"/>
          <w:szCs w:val="22"/>
        </w:rPr>
        <w:t xml:space="preserve"> </w:t>
      </w:r>
    </w:p>
    <w:p w14:paraId="21CFCFCA" w14:textId="48B80D7E" w:rsidR="00134D17" w:rsidRDefault="00134D17"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Tracy Rossini</w:t>
      </w:r>
      <w:r>
        <w:rPr>
          <w:rFonts w:ascii="Arial" w:hAnsi="Arial" w:cs="Arial"/>
          <w:color w:val="000000"/>
          <w:sz w:val="22"/>
          <w:szCs w:val="22"/>
        </w:rPr>
        <w:tab/>
        <w:t>Directrice exécutive de l’apprentissage</w:t>
      </w:r>
    </w:p>
    <w:p w14:paraId="1ECA5EBF" w14:textId="3C634E1A" w:rsidR="009E29BD" w:rsidRDefault="009E29BD"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ind w:left="3254" w:hanging="3254"/>
        <w:jc w:val="both"/>
        <w:rPr>
          <w:rFonts w:ascii="Arial" w:hAnsi="Arial" w:cs="Arial"/>
          <w:sz w:val="22"/>
          <w:szCs w:val="22"/>
        </w:rPr>
      </w:pPr>
    </w:p>
    <w:p w14:paraId="65027509" w14:textId="6DCFDA29" w:rsidR="00F06429" w:rsidRPr="00ED23F4" w:rsidRDefault="00F06429"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spacing w:before="240" w:after="240"/>
        <w:ind w:left="3254" w:hanging="3254"/>
        <w:jc w:val="both"/>
        <w:rPr>
          <w:rFonts w:ascii="Arial" w:hAnsi="Arial" w:cs="Arial"/>
          <w:b/>
          <w:bCs/>
          <w:sz w:val="22"/>
          <w:szCs w:val="22"/>
        </w:rPr>
      </w:pPr>
      <w:r w:rsidRPr="00ED23F4">
        <w:rPr>
          <w:rFonts w:ascii="Arial" w:hAnsi="Arial" w:cs="Arial"/>
          <w:b/>
          <w:bCs/>
          <w:sz w:val="22"/>
          <w:szCs w:val="22"/>
        </w:rPr>
        <w:t>Observat</w:t>
      </w:r>
      <w:r w:rsidR="00396174">
        <w:rPr>
          <w:rFonts w:ascii="Arial" w:hAnsi="Arial" w:cs="Arial"/>
          <w:b/>
          <w:bCs/>
          <w:sz w:val="22"/>
          <w:szCs w:val="22"/>
        </w:rPr>
        <w:t>eur</w:t>
      </w:r>
      <w:r w:rsidRPr="00ED23F4">
        <w:rPr>
          <w:rFonts w:ascii="Arial" w:hAnsi="Arial" w:cs="Arial"/>
          <w:b/>
          <w:bCs/>
          <w:sz w:val="22"/>
          <w:szCs w:val="22"/>
        </w:rPr>
        <w:t> :</w:t>
      </w:r>
    </w:p>
    <w:p w14:paraId="06F25FBB" w14:textId="45372F25" w:rsidR="00F22AF0" w:rsidRPr="008822FA" w:rsidRDefault="00F22AF0"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Stéphane Coutu</w:t>
      </w:r>
      <w:r>
        <w:rPr>
          <w:rFonts w:ascii="Arial" w:hAnsi="Arial" w:cs="Arial"/>
          <w:color w:val="000000"/>
          <w:sz w:val="22"/>
          <w:szCs w:val="22"/>
        </w:rPr>
        <w:tab/>
        <w:t>Représentant de la FÉESO</w:t>
      </w:r>
    </w:p>
    <w:p w14:paraId="0509B8F2" w14:textId="1EF11D86" w:rsidR="00F06429" w:rsidRPr="00174794" w:rsidRDefault="00F06429" w:rsidP="00921D8B">
      <w:pPr>
        <w:spacing w:before="360" w:after="240"/>
        <w:jc w:val="both"/>
        <w:outlineLvl w:val="1"/>
        <w:rPr>
          <w:rFonts w:ascii="Arial" w:hAnsi="Arial" w:cs="Arial"/>
          <w:color w:val="000000"/>
          <w:sz w:val="22"/>
          <w:szCs w:val="22"/>
        </w:rPr>
      </w:pPr>
      <w:r>
        <w:rPr>
          <w:rFonts w:ascii="Arial" w:hAnsi="Arial" w:cs="Arial"/>
          <w:b/>
          <w:bCs/>
          <w:sz w:val="22"/>
          <w:szCs w:val="22"/>
        </w:rPr>
        <w:t>Invité</w:t>
      </w:r>
      <w:r w:rsidRPr="008822FA">
        <w:rPr>
          <w:rFonts w:ascii="Arial" w:hAnsi="Arial" w:cs="Arial"/>
          <w:b/>
          <w:bCs/>
          <w:sz w:val="22"/>
          <w:szCs w:val="22"/>
        </w:rPr>
        <w:t> :</w:t>
      </w:r>
    </w:p>
    <w:p w14:paraId="76D8FE97" w14:textId="2E7F2A29" w:rsidR="00A7162C" w:rsidRDefault="00A7162C" w:rsidP="007A3739">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ind w:left="3254" w:hanging="3254"/>
        <w:jc w:val="both"/>
        <w:rPr>
          <w:rFonts w:ascii="Arial" w:hAnsi="Arial" w:cs="Arial"/>
          <w:sz w:val="22"/>
          <w:szCs w:val="22"/>
        </w:rPr>
      </w:pPr>
      <w:r>
        <w:rPr>
          <w:rFonts w:ascii="Arial" w:hAnsi="Arial" w:cs="Arial"/>
          <w:sz w:val="22"/>
          <w:szCs w:val="22"/>
        </w:rPr>
        <w:br w:type="page"/>
      </w:r>
    </w:p>
    <w:p w14:paraId="31B1C266" w14:textId="46F2469A" w:rsidR="00681161" w:rsidRDefault="00681161" w:rsidP="00D00475">
      <w:pPr>
        <w:widowControl w:val="0"/>
        <w:numPr>
          <w:ilvl w:val="0"/>
          <w:numId w:val="11"/>
        </w:numPr>
        <w:tabs>
          <w:tab w:val="left" w:pos="540"/>
          <w:tab w:val="right" w:pos="8973"/>
        </w:tabs>
        <w:autoSpaceDE w:val="0"/>
        <w:autoSpaceDN w:val="0"/>
        <w:adjustRightInd w:val="0"/>
        <w:spacing w:before="360"/>
        <w:ind w:left="561" w:hanging="562"/>
        <w:jc w:val="both"/>
        <w:rPr>
          <w:rFonts w:ascii="Arial" w:hAnsi="Arial" w:cs="Arial"/>
          <w:b/>
          <w:bCs/>
        </w:rPr>
      </w:pPr>
      <w:r w:rsidRPr="00505EAE">
        <w:rPr>
          <w:rFonts w:ascii="Arial" w:hAnsi="Arial" w:cs="Arial"/>
          <w:b/>
          <w:bCs/>
        </w:rPr>
        <w:lastRenderedPageBreak/>
        <w:t>Adoption de l</w:t>
      </w:r>
      <w:r>
        <w:rPr>
          <w:rFonts w:ascii="Arial" w:hAnsi="Arial" w:cs="Arial"/>
          <w:b/>
          <w:bCs/>
        </w:rPr>
        <w:t>’</w:t>
      </w:r>
      <w:r w:rsidRPr="00505EAE">
        <w:rPr>
          <w:rFonts w:ascii="Arial" w:hAnsi="Arial" w:cs="Arial"/>
          <w:b/>
          <w:bCs/>
        </w:rPr>
        <w:t>ordre du jour</w:t>
      </w:r>
      <w:r>
        <w:rPr>
          <w:rFonts w:ascii="Arial" w:hAnsi="Arial" w:cs="Arial"/>
          <w:b/>
          <w:bCs/>
        </w:rPr>
        <w:t xml:space="preserve"> </w:t>
      </w:r>
    </w:p>
    <w:p w14:paraId="053DE404" w14:textId="77777777" w:rsidR="00D00475" w:rsidRDefault="00D00475" w:rsidP="00921D8B">
      <w:pPr>
        <w:tabs>
          <w:tab w:val="left" w:pos="-1080"/>
          <w:tab w:val="left" w:pos="0"/>
          <w:tab w:val="right" w:pos="8973"/>
        </w:tabs>
        <w:ind w:left="567"/>
        <w:jc w:val="both"/>
        <w:rPr>
          <w:rFonts w:ascii="Arial" w:hAnsi="Arial" w:cs="Arial"/>
        </w:rPr>
      </w:pPr>
    </w:p>
    <w:p w14:paraId="45C3C90F" w14:textId="06F7DA78" w:rsidR="0014001A" w:rsidRPr="001638FB" w:rsidRDefault="0014001A" w:rsidP="00921D8B">
      <w:pPr>
        <w:tabs>
          <w:tab w:val="left" w:pos="-1080"/>
          <w:tab w:val="left" w:pos="0"/>
          <w:tab w:val="right" w:pos="8973"/>
        </w:tabs>
        <w:ind w:left="567"/>
        <w:jc w:val="both"/>
        <w:rPr>
          <w:rFonts w:ascii="Arial" w:hAnsi="Arial" w:cs="Arial"/>
          <w:sz w:val="22"/>
          <w:szCs w:val="22"/>
        </w:rPr>
      </w:pPr>
      <w:r w:rsidRPr="001638FB">
        <w:rPr>
          <w:rFonts w:ascii="Arial" w:hAnsi="Arial" w:cs="Arial"/>
          <w:sz w:val="22"/>
          <w:szCs w:val="22"/>
        </w:rPr>
        <w:t>Mme Nicole Cousineau demande de faire un ajout d’un item à l’ordre du jour</w:t>
      </w:r>
      <w:r w:rsidR="00490E51">
        <w:rPr>
          <w:rFonts w:ascii="Arial" w:hAnsi="Arial" w:cs="Arial"/>
          <w:sz w:val="22"/>
          <w:szCs w:val="22"/>
        </w:rPr>
        <w:t>.</w:t>
      </w:r>
      <w:r w:rsidRPr="001638FB">
        <w:rPr>
          <w:rFonts w:ascii="Arial" w:hAnsi="Arial" w:cs="Arial"/>
          <w:sz w:val="22"/>
          <w:szCs w:val="22"/>
        </w:rPr>
        <w:t xml:space="preserve"> </w:t>
      </w:r>
    </w:p>
    <w:p w14:paraId="106FA5F0" w14:textId="77777777" w:rsidR="0014001A" w:rsidRPr="001638FB" w:rsidRDefault="0014001A" w:rsidP="00921D8B">
      <w:pPr>
        <w:tabs>
          <w:tab w:val="left" w:pos="-1080"/>
          <w:tab w:val="left" w:pos="0"/>
          <w:tab w:val="right" w:pos="8973"/>
        </w:tabs>
        <w:ind w:left="567"/>
        <w:jc w:val="both"/>
        <w:rPr>
          <w:rFonts w:ascii="Arial" w:hAnsi="Arial" w:cs="Arial"/>
          <w:sz w:val="22"/>
          <w:szCs w:val="22"/>
        </w:rPr>
      </w:pPr>
    </w:p>
    <w:p w14:paraId="4C7C5C00" w14:textId="7D8F0BC5" w:rsidR="00D00475" w:rsidRPr="001638FB" w:rsidRDefault="00D034D2" w:rsidP="00921D8B">
      <w:pPr>
        <w:tabs>
          <w:tab w:val="left" w:pos="-1080"/>
          <w:tab w:val="left" w:pos="0"/>
          <w:tab w:val="right" w:pos="8973"/>
        </w:tabs>
        <w:ind w:left="567"/>
        <w:jc w:val="both"/>
        <w:rPr>
          <w:rFonts w:ascii="Arial" w:hAnsi="Arial" w:cs="Arial"/>
          <w:sz w:val="22"/>
          <w:szCs w:val="22"/>
        </w:rPr>
      </w:pPr>
      <w:r w:rsidRPr="001638FB">
        <w:rPr>
          <w:rFonts w:ascii="Arial" w:hAnsi="Arial" w:cs="Arial"/>
          <w:sz w:val="22"/>
          <w:szCs w:val="22"/>
        </w:rPr>
        <w:t>M</w:t>
      </w:r>
      <w:r w:rsidR="001638FB" w:rsidRPr="001638FB">
        <w:rPr>
          <w:rFonts w:ascii="Arial" w:hAnsi="Arial" w:cs="Arial"/>
          <w:sz w:val="22"/>
          <w:szCs w:val="22"/>
        </w:rPr>
        <w:t>.</w:t>
      </w:r>
      <w:r w:rsidR="00604560" w:rsidRPr="001638FB">
        <w:rPr>
          <w:rFonts w:ascii="Arial" w:hAnsi="Arial" w:cs="Arial"/>
          <w:sz w:val="22"/>
          <w:szCs w:val="22"/>
        </w:rPr>
        <w:t xml:space="preserve"> Raymond Joanisse</w:t>
      </w:r>
      <w:r w:rsidRPr="001638FB">
        <w:rPr>
          <w:rFonts w:ascii="Arial" w:hAnsi="Arial" w:cs="Arial"/>
          <w:sz w:val="22"/>
          <w:szCs w:val="22"/>
        </w:rPr>
        <w:t xml:space="preserve">, </w:t>
      </w:r>
      <w:r w:rsidR="00B469BD" w:rsidRPr="001638FB">
        <w:rPr>
          <w:rFonts w:ascii="Arial" w:hAnsi="Arial" w:cs="Arial"/>
          <w:sz w:val="22"/>
          <w:szCs w:val="22"/>
        </w:rPr>
        <w:t>propose</w:t>
      </w:r>
      <w:r w:rsidR="00CD37EE">
        <w:rPr>
          <w:rFonts w:ascii="Arial" w:hAnsi="Arial" w:cs="Arial"/>
          <w:sz w:val="22"/>
          <w:szCs w:val="22"/>
        </w:rPr>
        <w:t xml:space="preserve">, </w:t>
      </w:r>
      <w:r w:rsidR="0014001A" w:rsidRPr="001638FB">
        <w:rPr>
          <w:rFonts w:ascii="Arial" w:hAnsi="Arial" w:cs="Arial"/>
          <w:sz w:val="22"/>
          <w:szCs w:val="22"/>
        </w:rPr>
        <w:t>tel que modifié</w:t>
      </w:r>
      <w:r w:rsidR="00681161" w:rsidRPr="001638FB">
        <w:rPr>
          <w:rFonts w:ascii="Arial" w:hAnsi="Arial" w:cs="Arial"/>
          <w:sz w:val="22"/>
          <w:szCs w:val="22"/>
        </w:rPr>
        <w:t xml:space="preserve">, appuyé par </w:t>
      </w:r>
      <w:bookmarkStart w:id="2" w:name="_Hlk158133127"/>
      <w:r w:rsidR="008D5624" w:rsidRPr="001638FB">
        <w:rPr>
          <w:rFonts w:ascii="Arial" w:hAnsi="Arial" w:cs="Arial"/>
          <w:sz w:val="22"/>
          <w:szCs w:val="22"/>
        </w:rPr>
        <w:t>M</w:t>
      </w:r>
      <w:r w:rsidR="00ED4AA3" w:rsidRPr="001638FB">
        <w:rPr>
          <w:rFonts w:ascii="Arial" w:hAnsi="Arial" w:cs="Arial"/>
          <w:sz w:val="22"/>
          <w:szCs w:val="22"/>
        </w:rPr>
        <w:t xml:space="preserve">me </w:t>
      </w:r>
      <w:r w:rsidR="0014001A" w:rsidRPr="001638FB">
        <w:rPr>
          <w:rFonts w:ascii="Arial" w:hAnsi="Arial" w:cs="Arial"/>
          <w:sz w:val="22"/>
          <w:szCs w:val="22"/>
        </w:rPr>
        <w:t>Nicole Cousineau</w:t>
      </w:r>
      <w:r w:rsidR="004D3A7B" w:rsidRPr="001638FB">
        <w:rPr>
          <w:rFonts w:ascii="Arial" w:hAnsi="Arial" w:cs="Arial"/>
          <w:sz w:val="22"/>
          <w:szCs w:val="22"/>
        </w:rPr>
        <w:t>,</w:t>
      </w:r>
      <w:r w:rsidR="00681161" w:rsidRPr="001638FB">
        <w:rPr>
          <w:rFonts w:ascii="Arial" w:hAnsi="Arial" w:cs="Arial"/>
          <w:sz w:val="22"/>
          <w:szCs w:val="22"/>
        </w:rPr>
        <w:t xml:space="preserve"> </w:t>
      </w:r>
      <w:bookmarkEnd w:id="2"/>
      <w:r w:rsidR="00681161" w:rsidRPr="001638FB">
        <w:rPr>
          <w:rFonts w:ascii="Arial" w:hAnsi="Arial" w:cs="Arial"/>
          <w:sz w:val="22"/>
          <w:szCs w:val="22"/>
        </w:rPr>
        <w:t xml:space="preserve">que l’ordre du jour de la </w:t>
      </w:r>
      <w:r w:rsidR="00A01FD0" w:rsidRPr="001638FB">
        <w:rPr>
          <w:rFonts w:ascii="Arial" w:hAnsi="Arial" w:cs="Arial"/>
          <w:sz w:val="22"/>
          <w:szCs w:val="22"/>
        </w:rPr>
        <w:t xml:space="preserve">deuxième </w:t>
      </w:r>
      <w:r w:rsidR="00681161" w:rsidRPr="001638FB">
        <w:rPr>
          <w:rFonts w:ascii="Arial" w:hAnsi="Arial" w:cs="Arial"/>
          <w:sz w:val="22"/>
          <w:szCs w:val="22"/>
        </w:rPr>
        <w:t xml:space="preserve">rencontre du </w:t>
      </w:r>
      <w:r w:rsidR="00A01FD0" w:rsidRPr="001638FB">
        <w:rPr>
          <w:rFonts w:ascii="Arial" w:hAnsi="Arial" w:cs="Arial"/>
          <w:sz w:val="22"/>
          <w:szCs w:val="22"/>
        </w:rPr>
        <w:t>8 avril</w:t>
      </w:r>
      <w:r w:rsidR="006B113C" w:rsidRPr="001638FB">
        <w:rPr>
          <w:rFonts w:ascii="Arial" w:hAnsi="Arial" w:cs="Arial"/>
          <w:sz w:val="22"/>
          <w:szCs w:val="22"/>
        </w:rPr>
        <w:t xml:space="preserve"> </w:t>
      </w:r>
      <w:r w:rsidR="005C4752" w:rsidRPr="001638FB">
        <w:rPr>
          <w:rFonts w:ascii="Arial" w:hAnsi="Arial" w:cs="Arial"/>
          <w:sz w:val="22"/>
          <w:szCs w:val="22"/>
        </w:rPr>
        <w:t>202</w:t>
      </w:r>
      <w:r w:rsidR="009540F3" w:rsidRPr="001638FB">
        <w:rPr>
          <w:rFonts w:ascii="Arial" w:hAnsi="Arial" w:cs="Arial"/>
          <w:sz w:val="22"/>
          <w:szCs w:val="22"/>
        </w:rPr>
        <w:t>5</w:t>
      </w:r>
      <w:r w:rsidR="00681161" w:rsidRPr="001638FB">
        <w:rPr>
          <w:rFonts w:ascii="Arial" w:hAnsi="Arial" w:cs="Arial"/>
          <w:sz w:val="22"/>
          <w:szCs w:val="22"/>
        </w:rPr>
        <w:t xml:space="preserve"> soit adopté</w:t>
      </w:r>
      <w:r w:rsidR="00066FF2" w:rsidRPr="001638FB">
        <w:rPr>
          <w:rFonts w:ascii="Arial" w:hAnsi="Arial" w:cs="Arial"/>
          <w:sz w:val="22"/>
          <w:szCs w:val="22"/>
        </w:rPr>
        <w:t>.</w:t>
      </w:r>
      <w:r w:rsidR="00681161" w:rsidRPr="001638FB">
        <w:rPr>
          <w:rFonts w:ascii="Arial" w:hAnsi="Arial" w:cs="Arial"/>
          <w:sz w:val="22"/>
          <w:szCs w:val="22"/>
        </w:rPr>
        <w:tab/>
      </w:r>
    </w:p>
    <w:p w14:paraId="0C0D6A53" w14:textId="3113DDB9" w:rsidR="00681161" w:rsidRPr="00505EAE" w:rsidRDefault="00D00475" w:rsidP="00921D8B">
      <w:pPr>
        <w:tabs>
          <w:tab w:val="left" w:pos="-1080"/>
          <w:tab w:val="left" w:pos="0"/>
          <w:tab w:val="right" w:pos="8973"/>
        </w:tabs>
        <w:ind w:left="567"/>
        <w:jc w:val="both"/>
        <w:rPr>
          <w:rFonts w:ascii="Arial" w:hAnsi="Arial" w:cs="Arial"/>
          <w:b/>
          <w:bCs/>
          <w:u w:val="single"/>
        </w:rPr>
      </w:pPr>
      <w:r>
        <w:rPr>
          <w:rFonts w:ascii="Arial" w:hAnsi="Arial" w:cs="Arial"/>
        </w:rPr>
        <w:tab/>
      </w:r>
      <w:r w:rsidR="00681161" w:rsidRPr="001638FB">
        <w:rPr>
          <w:rFonts w:ascii="Arial" w:hAnsi="Arial" w:cs="Arial"/>
          <w:b/>
          <w:bCs/>
          <w:sz w:val="22"/>
          <w:szCs w:val="22"/>
          <w:u w:val="single"/>
        </w:rPr>
        <w:t>Adoptée</w:t>
      </w:r>
    </w:p>
    <w:p w14:paraId="185380E3" w14:textId="66F9073F" w:rsidR="00681161" w:rsidRPr="00505EAE" w:rsidRDefault="00681161" w:rsidP="00921D8B">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rPr>
      </w:pPr>
      <w:r w:rsidRPr="00505EAE">
        <w:rPr>
          <w:rFonts w:ascii="Arial" w:hAnsi="Arial" w:cs="Arial"/>
          <w:b/>
          <w:bCs/>
        </w:rPr>
        <w:t xml:space="preserve">Adoption du procès-verbal de la </w:t>
      </w:r>
      <w:r w:rsidR="00EA0CC4">
        <w:rPr>
          <w:rFonts w:ascii="Arial" w:hAnsi="Arial" w:cs="Arial"/>
          <w:b/>
          <w:bCs/>
        </w:rPr>
        <w:t>deuxième</w:t>
      </w:r>
      <w:r w:rsidRPr="00505EAE">
        <w:rPr>
          <w:rFonts w:ascii="Arial" w:hAnsi="Arial" w:cs="Arial"/>
          <w:b/>
          <w:bCs/>
        </w:rPr>
        <w:t xml:space="preserve"> réunion </w:t>
      </w:r>
      <w:r>
        <w:rPr>
          <w:rFonts w:ascii="Arial" w:hAnsi="Arial" w:cs="Arial"/>
          <w:b/>
        </w:rPr>
        <w:t>du</w:t>
      </w:r>
      <w:r w:rsidR="00917618">
        <w:rPr>
          <w:rFonts w:ascii="Arial" w:hAnsi="Arial" w:cs="Arial"/>
          <w:b/>
        </w:rPr>
        <w:t xml:space="preserve"> </w:t>
      </w:r>
      <w:r w:rsidR="00F92F7B">
        <w:rPr>
          <w:rFonts w:ascii="Arial" w:hAnsi="Arial" w:cs="Arial"/>
          <w:b/>
        </w:rPr>
        <w:t>11 février 2025</w:t>
      </w:r>
    </w:p>
    <w:p w14:paraId="7D46AB51" w14:textId="6D84EFFA" w:rsidR="00ED4AA3" w:rsidRPr="00ED4AA3" w:rsidRDefault="00604560" w:rsidP="00921D8B">
      <w:pPr>
        <w:pStyle w:val="Paragraphedeliste"/>
        <w:tabs>
          <w:tab w:val="left" w:pos="-1080"/>
          <w:tab w:val="left" w:pos="0"/>
          <w:tab w:val="right" w:pos="8973"/>
        </w:tabs>
        <w:ind w:left="540"/>
        <w:jc w:val="both"/>
        <w:rPr>
          <w:rFonts w:ascii="Arial" w:hAnsi="Arial" w:cs="Arial"/>
          <w:b/>
          <w:bCs/>
          <w:u w:val="single"/>
        </w:rPr>
      </w:pPr>
      <w:r w:rsidRPr="001638FB">
        <w:rPr>
          <w:rFonts w:ascii="Arial" w:hAnsi="Arial" w:cs="Arial"/>
          <w:sz w:val="22"/>
          <w:szCs w:val="22"/>
        </w:rPr>
        <w:t xml:space="preserve">Mme </w:t>
      </w:r>
      <w:r w:rsidR="0014001A" w:rsidRPr="001638FB">
        <w:rPr>
          <w:rFonts w:ascii="Arial" w:hAnsi="Arial" w:cs="Arial"/>
          <w:sz w:val="22"/>
          <w:szCs w:val="22"/>
        </w:rPr>
        <w:t>Monique</w:t>
      </w:r>
      <w:r w:rsidR="001638FB" w:rsidRPr="001638FB">
        <w:rPr>
          <w:rFonts w:ascii="Arial" w:hAnsi="Arial" w:cs="Arial"/>
          <w:sz w:val="22"/>
          <w:szCs w:val="22"/>
        </w:rPr>
        <w:t xml:space="preserve"> </w:t>
      </w:r>
      <w:r w:rsidR="00A01FD0" w:rsidRPr="001638FB">
        <w:rPr>
          <w:rFonts w:ascii="Arial" w:hAnsi="Arial" w:cs="Arial"/>
          <w:sz w:val="22"/>
          <w:szCs w:val="22"/>
        </w:rPr>
        <w:t>Aubin-Gagné</w:t>
      </w:r>
      <w:r w:rsidRPr="001638FB">
        <w:rPr>
          <w:rFonts w:ascii="Arial" w:hAnsi="Arial" w:cs="Arial"/>
          <w:sz w:val="22"/>
          <w:szCs w:val="22"/>
        </w:rPr>
        <w:t xml:space="preserve"> </w:t>
      </w:r>
      <w:r w:rsidR="006B113C" w:rsidRPr="001638FB">
        <w:rPr>
          <w:rFonts w:ascii="Arial" w:hAnsi="Arial" w:cs="Arial"/>
          <w:sz w:val="22"/>
          <w:szCs w:val="22"/>
        </w:rPr>
        <w:t xml:space="preserve">propose, appuyée par </w:t>
      </w:r>
      <w:r w:rsidRPr="001638FB">
        <w:rPr>
          <w:rFonts w:ascii="Arial" w:hAnsi="Arial" w:cs="Arial"/>
          <w:sz w:val="22"/>
          <w:szCs w:val="22"/>
        </w:rPr>
        <w:t>M</w:t>
      </w:r>
      <w:r w:rsidR="0014001A" w:rsidRPr="001638FB">
        <w:rPr>
          <w:rFonts w:ascii="Arial" w:hAnsi="Arial" w:cs="Arial"/>
          <w:sz w:val="22"/>
          <w:szCs w:val="22"/>
        </w:rPr>
        <w:t>me Monia Hachez</w:t>
      </w:r>
      <w:r w:rsidR="006B113C" w:rsidRPr="001638FB">
        <w:rPr>
          <w:rFonts w:ascii="Arial" w:hAnsi="Arial" w:cs="Arial"/>
          <w:sz w:val="22"/>
          <w:szCs w:val="22"/>
        </w:rPr>
        <w:t xml:space="preserve">, que le procès-verbal de la </w:t>
      </w:r>
      <w:r w:rsidR="00A01FD0" w:rsidRPr="001638FB">
        <w:rPr>
          <w:rFonts w:ascii="Arial" w:hAnsi="Arial" w:cs="Arial"/>
          <w:sz w:val="22"/>
          <w:szCs w:val="22"/>
        </w:rPr>
        <w:t>deuxième</w:t>
      </w:r>
      <w:r w:rsidR="006B113C" w:rsidRPr="001638FB">
        <w:rPr>
          <w:rFonts w:ascii="Arial" w:hAnsi="Arial" w:cs="Arial"/>
          <w:sz w:val="22"/>
          <w:szCs w:val="22"/>
        </w:rPr>
        <w:t xml:space="preserve"> rencontre du </w:t>
      </w:r>
      <w:r w:rsidR="00A01FD0" w:rsidRPr="001638FB">
        <w:rPr>
          <w:rFonts w:ascii="Arial" w:hAnsi="Arial" w:cs="Arial"/>
          <w:sz w:val="22"/>
          <w:szCs w:val="22"/>
        </w:rPr>
        <w:t>11 février</w:t>
      </w:r>
      <w:r w:rsidR="006B113C" w:rsidRPr="001638FB">
        <w:rPr>
          <w:rFonts w:ascii="Arial" w:hAnsi="Arial" w:cs="Arial"/>
          <w:sz w:val="22"/>
          <w:szCs w:val="22"/>
        </w:rPr>
        <w:t xml:space="preserve"> 202</w:t>
      </w:r>
      <w:r w:rsidR="00A01FD0" w:rsidRPr="001638FB">
        <w:rPr>
          <w:rFonts w:ascii="Arial" w:hAnsi="Arial" w:cs="Arial"/>
          <w:sz w:val="22"/>
          <w:szCs w:val="22"/>
        </w:rPr>
        <w:t>5</w:t>
      </w:r>
      <w:r w:rsidR="006B113C" w:rsidRPr="001638FB">
        <w:rPr>
          <w:rFonts w:ascii="Arial" w:hAnsi="Arial" w:cs="Arial"/>
          <w:sz w:val="22"/>
          <w:szCs w:val="22"/>
        </w:rPr>
        <w:t xml:space="preserve"> soit adopté.</w:t>
      </w:r>
      <w:r w:rsidR="00ED4AA3" w:rsidRPr="00ED4AA3">
        <w:rPr>
          <w:rFonts w:ascii="Arial" w:hAnsi="Arial" w:cs="Arial"/>
        </w:rPr>
        <w:tab/>
      </w:r>
      <w:r w:rsidR="00ED4AA3" w:rsidRPr="00ED4AA3">
        <w:rPr>
          <w:rFonts w:ascii="Arial" w:hAnsi="Arial" w:cs="Arial"/>
        </w:rPr>
        <w:tab/>
      </w:r>
      <w:r w:rsidR="00F10BCF">
        <w:rPr>
          <w:rFonts w:ascii="Arial" w:hAnsi="Arial" w:cs="Arial"/>
        </w:rPr>
        <w:t xml:space="preserve">  </w:t>
      </w:r>
      <w:r w:rsidR="006B113C" w:rsidRPr="001638FB">
        <w:rPr>
          <w:rFonts w:ascii="Arial" w:hAnsi="Arial" w:cs="Arial"/>
          <w:b/>
          <w:bCs/>
          <w:sz w:val="22"/>
          <w:szCs w:val="22"/>
          <w:u w:val="single"/>
        </w:rPr>
        <w:t>Adoptée</w:t>
      </w:r>
    </w:p>
    <w:p w14:paraId="298DC514" w14:textId="0E9BD355" w:rsidR="00681161" w:rsidRPr="00A7162C" w:rsidRDefault="00681161" w:rsidP="00921D8B">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b/>
          <w:bCs/>
        </w:rPr>
      </w:pPr>
      <w:r w:rsidRPr="00A7162C">
        <w:rPr>
          <w:rFonts w:ascii="Arial" w:hAnsi="Arial" w:cs="Arial"/>
        </w:rPr>
        <w:tab/>
      </w:r>
      <w:r w:rsidRPr="00A7162C">
        <w:rPr>
          <w:rFonts w:ascii="Arial" w:hAnsi="Arial" w:cs="Arial"/>
          <w:b/>
          <w:bCs/>
        </w:rPr>
        <w:t>Affaires découlant du procès-verbal</w:t>
      </w:r>
    </w:p>
    <w:p w14:paraId="77A46FA2" w14:textId="0B6892D0" w:rsidR="00ED4AA3" w:rsidRPr="00ED4AA3" w:rsidRDefault="00A31EE9" w:rsidP="00921D8B">
      <w:pPr>
        <w:pStyle w:val="Paragraphedeliste"/>
        <w:tabs>
          <w:tab w:val="left" w:pos="-1080"/>
          <w:tab w:val="left" w:pos="0"/>
          <w:tab w:val="right" w:pos="8973"/>
        </w:tabs>
        <w:ind w:left="540"/>
        <w:jc w:val="both"/>
        <w:rPr>
          <w:rFonts w:ascii="Arial" w:hAnsi="Arial" w:cs="Arial"/>
          <w:b/>
          <w:bCs/>
          <w:u w:val="single"/>
        </w:rPr>
      </w:pPr>
      <w:r w:rsidRPr="001638FB">
        <w:rPr>
          <w:rFonts w:ascii="Arial" w:hAnsi="Arial" w:cs="Arial"/>
          <w:sz w:val="22"/>
          <w:szCs w:val="22"/>
        </w:rPr>
        <w:t>Sans objet</w:t>
      </w:r>
      <w:r w:rsidR="00ED4AA3" w:rsidRPr="00ED4AA3">
        <w:rPr>
          <w:rFonts w:ascii="Arial" w:hAnsi="Arial" w:cs="Arial"/>
        </w:rPr>
        <w:tab/>
      </w:r>
    </w:p>
    <w:p w14:paraId="633250DF" w14:textId="4AB00A3E" w:rsidR="00490E51" w:rsidRPr="00490E51" w:rsidRDefault="00134D17" w:rsidP="00490E51">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b/>
          <w:bCs/>
          <w:sz w:val="22"/>
          <w:szCs w:val="22"/>
        </w:rPr>
      </w:pPr>
      <w:r w:rsidRPr="00134D17">
        <w:rPr>
          <w:rFonts w:ascii="Arial" w:hAnsi="Arial" w:cs="Arial"/>
          <w:b/>
          <w:bCs/>
          <w:sz w:val="22"/>
          <w:szCs w:val="22"/>
        </w:rPr>
        <w:t>Mise à jour du Conseil scolaire catholique du Nouvel-Ontario</w:t>
      </w:r>
    </w:p>
    <w:p w14:paraId="79E5CF6A" w14:textId="3512BD01" w:rsidR="00490E51" w:rsidRDefault="00490E51" w:rsidP="00490E51">
      <w:pPr>
        <w:numPr>
          <w:ilvl w:val="0"/>
          <w:numId w:val="6"/>
        </w:numPr>
        <w:ind w:left="908" w:hanging="426"/>
        <w:contextualSpacing/>
        <w:jc w:val="both"/>
        <w:rPr>
          <w:rFonts w:ascii="Arial" w:hAnsi="Arial" w:cs="Arial"/>
          <w:sz w:val="22"/>
          <w:szCs w:val="22"/>
        </w:rPr>
      </w:pPr>
      <w:r w:rsidRPr="00490E51">
        <w:rPr>
          <w:rFonts w:ascii="Arial" w:hAnsi="Arial" w:cs="Arial"/>
          <w:sz w:val="22"/>
          <w:szCs w:val="22"/>
        </w:rPr>
        <w:t>Mme Lafleur partage que la nouvelle école dans la Vallée se nom</w:t>
      </w:r>
      <w:r>
        <w:rPr>
          <w:rFonts w:ascii="Arial" w:hAnsi="Arial" w:cs="Arial"/>
          <w:sz w:val="22"/>
          <w:szCs w:val="22"/>
        </w:rPr>
        <w:t>m</w:t>
      </w:r>
      <w:r w:rsidRPr="00490E51">
        <w:rPr>
          <w:rFonts w:ascii="Arial" w:hAnsi="Arial" w:cs="Arial"/>
          <w:sz w:val="22"/>
          <w:szCs w:val="22"/>
        </w:rPr>
        <w:t>e École élémentaire catholique Notre-Place.</w:t>
      </w:r>
    </w:p>
    <w:p w14:paraId="50480ABA" w14:textId="77777777" w:rsidR="00490E51" w:rsidRDefault="00490E51" w:rsidP="00490E51">
      <w:pPr>
        <w:ind w:left="908"/>
        <w:contextualSpacing/>
        <w:jc w:val="both"/>
        <w:rPr>
          <w:rFonts w:ascii="Arial" w:hAnsi="Arial" w:cs="Arial"/>
          <w:sz w:val="22"/>
          <w:szCs w:val="22"/>
        </w:rPr>
      </w:pPr>
    </w:p>
    <w:p w14:paraId="37FB8D54" w14:textId="38E8AE05" w:rsidR="00A01FD0" w:rsidRPr="001638FB" w:rsidRDefault="00EA0CC4" w:rsidP="00490E51">
      <w:pPr>
        <w:numPr>
          <w:ilvl w:val="0"/>
          <w:numId w:val="6"/>
        </w:numPr>
        <w:ind w:left="908" w:hanging="426"/>
        <w:contextualSpacing/>
        <w:jc w:val="both"/>
        <w:rPr>
          <w:rFonts w:ascii="Arial" w:hAnsi="Arial" w:cs="Arial"/>
          <w:sz w:val="22"/>
          <w:szCs w:val="22"/>
        </w:rPr>
      </w:pPr>
      <w:r w:rsidRPr="001638FB">
        <w:rPr>
          <w:rFonts w:ascii="Arial" w:hAnsi="Arial" w:cs="Arial"/>
          <w:sz w:val="22"/>
          <w:szCs w:val="22"/>
        </w:rPr>
        <w:t>Plan stratégie pluriannuel</w:t>
      </w:r>
      <w:r w:rsidR="00490E51">
        <w:rPr>
          <w:rFonts w:ascii="Arial" w:hAnsi="Arial" w:cs="Arial"/>
          <w:sz w:val="22"/>
          <w:szCs w:val="22"/>
        </w:rPr>
        <w:t> </w:t>
      </w:r>
      <w:r w:rsidR="00B37F91">
        <w:rPr>
          <w:rFonts w:ascii="Arial" w:hAnsi="Arial" w:cs="Arial"/>
          <w:sz w:val="22"/>
          <w:szCs w:val="22"/>
        </w:rPr>
        <w:t>-</w:t>
      </w:r>
      <w:r w:rsidR="0014001A" w:rsidRPr="001638FB">
        <w:rPr>
          <w:rFonts w:ascii="Arial" w:hAnsi="Arial" w:cs="Arial"/>
          <w:sz w:val="22"/>
          <w:szCs w:val="22"/>
        </w:rPr>
        <w:t xml:space="preserve"> Mme Tracy Rossini présente</w:t>
      </w:r>
      <w:r w:rsidR="00A01FD0" w:rsidRPr="001638FB">
        <w:rPr>
          <w:rFonts w:ascii="Arial" w:hAnsi="Arial" w:cs="Arial"/>
          <w:sz w:val="22"/>
          <w:szCs w:val="22"/>
        </w:rPr>
        <w:t xml:space="preserve"> la mise à jour concernant le nouveau plan stratégique pluriannuel "Notre aventure 2030" du Conseil scolaire catholique, 2025-2030. Ce plan a été élaboré après de nombreuses consultations auprès</w:t>
      </w:r>
      <w:r w:rsidR="0077248D">
        <w:rPr>
          <w:rFonts w:ascii="Arial" w:hAnsi="Arial" w:cs="Arial"/>
          <w:sz w:val="22"/>
          <w:szCs w:val="22"/>
        </w:rPr>
        <w:t xml:space="preserve"> de </w:t>
      </w:r>
      <w:r w:rsidR="00A01FD0" w:rsidRPr="001638FB">
        <w:rPr>
          <w:rFonts w:ascii="Arial" w:hAnsi="Arial" w:cs="Arial"/>
          <w:sz w:val="22"/>
          <w:szCs w:val="22"/>
        </w:rPr>
        <w:t xml:space="preserve">divers partenaires </w:t>
      </w:r>
      <w:r w:rsidR="00490E51">
        <w:rPr>
          <w:rFonts w:ascii="Arial" w:hAnsi="Arial" w:cs="Arial"/>
          <w:sz w:val="22"/>
          <w:szCs w:val="22"/>
        </w:rPr>
        <w:t xml:space="preserve">et membres du personnel </w:t>
      </w:r>
      <w:r w:rsidR="00A01FD0" w:rsidRPr="001638FB">
        <w:rPr>
          <w:rFonts w:ascii="Arial" w:hAnsi="Arial" w:cs="Arial"/>
          <w:sz w:val="22"/>
          <w:szCs w:val="22"/>
        </w:rPr>
        <w:t xml:space="preserve">(enseignants, élèves, directions, etc.). </w:t>
      </w:r>
      <w:r w:rsidR="00A01FD0" w:rsidRPr="00A01FD0">
        <w:rPr>
          <w:rFonts w:ascii="Arial" w:hAnsi="Arial" w:cs="Arial"/>
          <w:sz w:val="22"/>
          <w:szCs w:val="22"/>
        </w:rPr>
        <w:t>Les valeurs ont été révisées pour refléter les fruits de l’esprit, déjà présents dans les écoles. La mission vise une éducation catholique francophone de qualité, et la vision met en avant des élèves fièrement francophones et catholiques, accompagnés par un personnel innovant.</w:t>
      </w:r>
      <w:r w:rsidR="00A01FD0" w:rsidRPr="001638FB">
        <w:rPr>
          <w:rFonts w:ascii="Arial" w:hAnsi="Arial" w:cs="Arial"/>
          <w:sz w:val="22"/>
          <w:szCs w:val="22"/>
        </w:rPr>
        <w:t xml:space="preserve"> </w:t>
      </w:r>
      <w:r w:rsidR="00A01FD0" w:rsidRPr="00A01FD0">
        <w:rPr>
          <w:rFonts w:ascii="Arial" w:hAnsi="Arial" w:cs="Arial"/>
          <w:sz w:val="22"/>
          <w:szCs w:val="22"/>
        </w:rPr>
        <w:t>Le plan est structuré autour de quatre axes :</w:t>
      </w:r>
      <w:r w:rsidR="00A01FD0" w:rsidRPr="001638FB">
        <w:rPr>
          <w:rFonts w:ascii="Arial" w:hAnsi="Arial" w:cs="Arial"/>
          <w:sz w:val="22"/>
          <w:szCs w:val="22"/>
        </w:rPr>
        <w:t xml:space="preserve"> </w:t>
      </w:r>
      <w:r w:rsidR="00A01FD0" w:rsidRPr="00A01FD0">
        <w:rPr>
          <w:rFonts w:ascii="Arial" w:hAnsi="Arial" w:cs="Arial"/>
          <w:sz w:val="22"/>
          <w:szCs w:val="22"/>
        </w:rPr>
        <w:t xml:space="preserve">Innovation inspirante et </w:t>
      </w:r>
      <w:proofErr w:type="gramStart"/>
      <w:r w:rsidR="00A01FD0" w:rsidRPr="00A01FD0">
        <w:rPr>
          <w:rFonts w:ascii="Arial" w:hAnsi="Arial" w:cs="Arial"/>
          <w:sz w:val="22"/>
          <w:szCs w:val="22"/>
        </w:rPr>
        <w:t xml:space="preserve">visionnaire </w:t>
      </w:r>
      <w:r w:rsidR="0077248D">
        <w:rPr>
          <w:rFonts w:ascii="Arial" w:hAnsi="Arial" w:cs="Arial"/>
          <w:sz w:val="22"/>
          <w:szCs w:val="22"/>
        </w:rPr>
        <w:t>,</w:t>
      </w:r>
      <w:proofErr w:type="gramEnd"/>
      <w:r w:rsidR="0077248D">
        <w:rPr>
          <w:rFonts w:ascii="Arial" w:hAnsi="Arial" w:cs="Arial"/>
          <w:sz w:val="22"/>
          <w:szCs w:val="22"/>
        </w:rPr>
        <w:t xml:space="preserve"> </w:t>
      </w:r>
      <w:r w:rsidR="00A01FD0" w:rsidRPr="00A01FD0">
        <w:rPr>
          <w:rFonts w:ascii="Arial" w:hAnsi="Arial" w:cs="Arial"/>
          <w:sz w:val="22"/>
          <w:szCs w:val="22"/>
        </w:rPr>
        <w:t>Engagement vers la réussite</w:t>
      </w:r>
      <w:r w:rsidR="0077248D">
        <w:rPr>
          <w:rFonts w:ascii="Arial" w:hAnsi="Arial" w:cs="Arial"/>
          <w:sz w:val="22"/>
          <w:szCs w:val="22"/>
        </w:rPr>
        <w:t xml:space="preserve">, </w:t>
      </w:r>
      <w:r w:rsidR="00A01FD0" w:rsidRPr="00A01FD0">
        <w:rPr>
          <w:rFonts w:ascii="Arial" w:hAnsi="Arial" w:cs="Arial"/>
          <w:sz w:val="22"/>
          <w:szCs w:val="22"/>
        </w:rPr>
        <w:t xml:space="preserve">Communauté unie et diversifiée </w:t>
      </w:r>
      <w:r w:rsidR="0077248D">
        <w:rPr>
          <w:rFonts w:ascii="Arial" w:hAnsi="Arial" w:cs="Arial"/>
          <w:sz w:val="22"/>
          <w:szCs w:val="22"/>
        </w:rPr>
        <w:t xml:space="preserve">ainsi que </w:t>
      </w:r>
      <w:r w:rsidR="00A01FD0" w:rsidRPr="00A01FD0">
        <w:rPr>
          <w:rFonts w:ascii="Arial" w:hAnsi="Arial" w:cs="Arial"/>
          <w:sz w:val="22"/>
          <w:szCs w:val="22"/>
        </w:rPr>
        <w:t>Gouvernance et leadership actif et engagé</w:t>
      </w:r>
      <w:r w:rsidR="0077248D">
        <w:rPr>
          <w:rFonts w:ascii="Arial" w:hAnsi="Arial" w:cs="Arial"/>
          <w:sz w:val="22"/>
          <w:szCs w:val="22"/>
        </w:rPr>
        <w:t xml:space="preserve">. </w:t>
      </w:r>
      <w:r w:rsidR="00A01FD0" w:rsidRPr="00A01FD0">
        <w:rPr>
          <w:rFonts w:ascii="Arial" w:hAnsi="Arial" w:cs="Arial"/>
          <w:sz w:val="22"/>
          <w:szCs w:val="22"/>
        </w:rPr>
        <w:t xml:space="preserve">Ce nouveau </w:t>
      </w:r>
      <w:r w:rsidR="0077248D">
        <w:rPr>
          <w:rFonts w:ascii="Arial" w:hAnsi="Arial" w:cs="Arial"/>
          <w:sz w:val="22"/>
          <w:szCs w:val="22"/>
        </w:rPr>
        <w:t>plan</w:t>
      </w:r>
      <w:r w:rsidR="00A01FD0" w:rsidRPr="00A01FD0">
        <w:rPr>
          <w:rFonts w:ascii="Arial" w:hAnsi="Arial" w:cs="Arial"/>
          <w:sz w:val="22"/>
          <w:szCs w:val="22"/>
        </w:rPr>
        <w:t xml:space="preserve"> guidera les actions du Conseil pour les cinq prochaines années.</w:t>
      </w:r>
      <w:r w:rsidR="00A01FD0" w:rsidRPr="001638FB">
        <w:rPr>
          <w:rFonts w:ascii="Arial" w:hAnsi="Arial" w:cs="Arial"/>
          <w:sz w:val="22"/>
          <w:szCs w:val="22"/>
        </w:rPr>
        <w:t xml:space="preserve"> </w:t>
      </w:r>
    </w:p>
    <w:p w14:paraId="18117F8E" w14:textId="77777777" w:rsidR="00A01FD0" w:rsidRPr="001638FB" w:rsidRDefault="00A01FD0" w:rsidP="00490E51">
      <w:pPr>
        <w:ind w:left="908" w:hanging="426"/>
        <w:contextualSpacing/>
        <w:jc w:val="both"/>
        <w:rPr>
          <w:rFonts w:ascii="Arial" w:hAnsi="Arial" w:cs="Arial"/>
          <w:sz w:val="22"/>
          <w:szCs w:val="22"/>
        </w:rPr>
      </w:pPr>
    </w:p>
    <w:p w14:paraId="6FCEB4B1" w14:textId="5EA6E5D9" w:rsidR="00A01FD0" w:rsidRPr="00A01FD0" w:rsidRDefault="00A01FD0" w:rsidP="00490E51">
      <w:pPr>
        <w:numPr>
          <w:ilvl w:val="0"/>
          <w:numId w:val="6"/>
        </w:numPr>
        <w:ind w:left="908" w:hanging="426"/>
        <w:contextualSpacing/>
        <w:jc w:val="both"/>
        <w:rPr>
          <w:rFonts w:ascii="Arial" w:hAnsi="Arial" w:cs="Arial"/>
        </w:rPr>
      </w:pPr>
      <w:r w:rsidRPr="001638FB">
        <w:rPr>
          <w:rFonts w:ascii="Arial" w:hAnsi="Arial" w:cs="Arial"/>
          <w:sz w:val="22"/>
          <w:szCs w:val="22"/>
        </w:rPr>
        <w:t xml:space="preserve">Le Conseil scolaire travaille actuellement à finaliser le plan d’action lié à son plan stratégique comportant </w:t>
      </w:r>
      <w:r w:rsidR="0077248D">
        <w:rPr>
          <w:rFonts w:ascii="Arial" w:hAnsi="Arial" w:cs="Arial"/>
          <w:sz w:val="22"/>
          <w:szCs w:val="22"/>
        </w:rPr>
        <w:t xml:space="preserve">les </w:t>
      </w:r>
      <w:r w:rsidRPr="001638FB">
        <w:rPr>
          <w:rFonts w:ascii="Arial" w:hAnsi="Arial" w:cs="Arial"/>
          <w:sz w:val="22"/>
          <w:szCs w:val="22"/>
        </w:rPr>
        <w:t>quatre axes prioritaires. L’objectif est de définir des actions concrètes et des indicateurs de réussite d’ici la fin de l’année scolaire, pour une mise en œuvre dès septembre. Cela permettra aux conseillers scolaires et à l’équipe d’assurer un suivi rigoureux des objectifs. On encourage aussi une participation proactive et transparente des élus et la mobilisation des communautés régionales. De plus, des émojis ont été créés pour représenter chaque axe de façon visuelle et engageante. Le Conseil scolaire a commencé à utiliser les émojis représentant les axes stratégiques dans ses publications sur les médias sociaux, notamment Facebook. Même si le plan stratégique est encore en phase de planification, cette initiative permet déjà de relier les activités partagées à un axe précis, renforçant ainsi la visibilité et la compréhension du plan auprès de la communauté.</w:t>
      </w:r>
    </w:p>
    <w:p w14:paraId="52E00024" w14:textId="67F6D166" w:rsidR="00D00475" w:rsidRPr="00A01FD0" w:rsidRDefault="00D00475" w:rsidP="00A01FD0">
      <w:pPr>
        <w:ind w:left="908"/>
        <w:contextualSpacing/>
        <w:rPr>
          <w:rFonts w:ascii="Arial" w:hAnsi="Arial" w:cs="Arial"/>
        </w:rPr>
      </w:pPr>
    </w:p>
    <w:p w14:paraId="134308D0" w14:textId="0A8BFBFD" w:rsidR="00681161" w:rsidRPr="00D7434F" w:rsidRDefault="00681161" w:rsidP="00921D8B">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sz w:val="22"/>
          <w:szCs w:val="22"/>
        </w:rPr>
      </w:pPr>
      <w:r>
        <w:rPr>
          <w:rFonts w:ascii="Arial" w:hAnsi="Arial" w:cs="Arial"/>
          <w:b/>
          <w:bCs/>
        </w:rPr>
        <w:t xml:space="preserve">Mise à jour </w:t>
      </w:r>
      <w:r>
        <w:rPr>
          <w:rFonts w:ascii="Arial" w:hAnsi="Arial" w:cs="Arial"/>
          <w:b/>
        </w:rPr>
        <w:t xml:space="preserve">du </w:t>
      </w:r>
      <w:r w:rsidR="00A7162C">
        <w:rPr>
          <w:rFonts w:ascii="Arial" w:hAnsi="Arial" w:cs="Arial"/>
          <w:b/>
        </w:rPr>
        <w:t>Service spécialisé à l’élève</w:t>
      </w:r>
      <w:r>
        <w:rPr>
          <w:rFonts w:ascii="Arial" w:hAnsi="Arial" w:cs="Arial"/>
          <w:b/>
        </w:rPr>
        <w:t xml:space="preserve"> </w:t>
      </w:r>
      <w:r w:rsidRPr="00D7434F">
        <w:rPr>
          <w:rFonts w:ascii="Arial" w:hAnsi="Arial" w:cs="Arial"/>
          <w:b/>
        </w:rPr>
        <w:t>:</w:t>
      </w:r>
    </w:p>
    <w:p w14:paraId="51875A69" w14:textId="63C088F8" w:rsidR="00336A8A" w:rsidRPr="001638FB" w:rsidRDefault="00EA0CC4" w:rsidP="001638FB">
      <w:pPr>
        <w:numPr>
          <w:ilvl w:val="0"/>
          <w:numId w:val="6"/>
        </w:numPr>
        <w:ind w:left="908" w:hanging="274"/>
        <w:contextualSpacing/>
        <w:jc w:val="both"/>
        <w:rPr>
          <w:rFonts w:ascii="Arial" w:hAnsi="Arial" w:cs="Arial"/>
          <w:sz w:val="22"/>
          <w:szCs w:val="22"/>
        </w:rPr>
      </w:pPr>
      <w:bookmarkStart w:id="3" w:name="_Hlk148530701"/>
      <w:r w:rsidRPr="001638FB">
        <w:rPr>
          <w:rFonts w:ascii="Arial" w:hAnsi="Arial" w:cs="Arial"/>
          <w:sz w:val="22"/>
          <w:szCs w:val="22"/>
        </w:rPr>
        <w:t>Changements à venir au PEI</w:t>
      </w:r>
      <w:r w:rsidR="00F87D5B" w:rsidRPr="001638FB">
        <w:rPr>
          <w:rFonts w:ascii="Arial" w:hAnsi="Arial" w:cs="Arial"/>
          <w:sz w:val="22"/>
          <w:szCs w:val="22"/>
        </w:rPr>
        <w:t xml:space="preserve"> – </w:t>
      </w:r>
      <w:r w:rsidR="00336A8A" w:rsidRPr="001638FB">
        <w:rPr>
          <w:rFonts w:ascii="Arial" w:hAnsi="Arial" w:cs="Arial"/>
          <w:sz w:val="22"/>
          <w:szCs w:val="22"/>
        </w:rPr>
        <w:t>Mme Lafleur a présenté des changements importants à venir concernant les Plans d’enseignement individualisé (PEI), dans le but d’harmoniser les pratiques entre les conseils scolaires à l’échelle provinciale. Un comité travaille actuellement avec le service des communications pour créer une page d'information qui soutiendra les écoles durant cette transition.</w:t>
      </w:r>
    </w:p>
    <w:p w14:paraId="263D3770" w14:textId="77777777" w:rsidR="00336A8A" w:rsidRPr="001638FB" w:rsidRDefault="00336A8A" w:rsidP="001638FB">
      <w:pPr>
        <w:ind w:left="908"/>
        <w:contextualSpacing/>
        <w:jc w:val="both"/>
        <w:rPr>
          <w:rFonts w:ascii="Arial" w:hAnsi="Arial" w:cs="Arial"/>
          <w:sz w:val="22"/>
          <w:szCs w:val="22"/>
        </w:rPr>
      </w:pPr>
    </w:p>
    <w:p w14:paraId="50A453BF" w14:textId="753BE1ED" w:rsidR="00336A8A" w:rsidRPr="001638FB" w:rsidRDefault="00336A8A" w:rsidP="001638FB">
      <w:pPr>
        <w:ind w:left="908"/>
        <w:contextualSpacing/>
        <w:jc w:val="both"/>
        <w:rPr>
          <w:rFonts w:ascii="Arial" w:hAnsi="Arial" w:cs="Arial"/>
          <w:sz w:val="22"/>
          <w:szCs w:val="22"/>
        </w:rPr>
      </w:pPr>
      <w:r w:rsidRPr="00336A8A">
        <w:rPr>
          <w:rFonts w:ascii="Arial" w:hAnsi="Arial" w:cs="Arial"/>
          <w:sz w:val="22"/>
          <w:szCs w:val="22"/>
        </w:rPr>
        <w:t xml:space="preserve">Le principal changement concerne l’usage des attentes </w:t>
      </w:r>
      <w:r w:rsidR="002C6B47">
        <w:rPr>
          <w:rFonts w:ascii="Arial" w:hAnsi="Arial" w:cs="Arial"/>
          <w:sz w:val="22"/>
          <w:szCs w:val="22"/>
        </w:rPr>
        <w:t>différentes</w:t>
      </w:r>
      <w:r w:rsidRPr="00336A8A">
        <w:rPr>
          <w:rFonts w:ascii="Arial" w:hAnsi="Arial" w:cs="Arial"/>
          <w:sz w:val="22"/>
          <w:szCs w:val="22"/>
        </w:rPr>
        <w:t xml:space="preserve">, qui seront désormais réservées uniquement aux matières non curriculaires telles que l’ergothérapie, l’orthophonie, la physiothérapie, les habiletés sociales ou encore l’autorégulation. Pour les matières curriculaires comme la lecture ou l’écriture, d'autres outils du Conseil scolaire (comme le </w:t>
      </w:r>
      <w:r w:rsidRPr="00336A8A">
        <w:rPr>
          <w:rFonts w:ascii="Arial" w:hAnsi="Arial" w:cs="Arial"/>
          <w:i/>
          <w:iCs/>
          <w:sz w:val="22"/>
          <w:szCs w:val="22"/>
        </w:rPr>
        <w:t>Coffre</w:t>
      </w:r>
      <w:r w:rsidRPr="00336A8A">
        <w:rPr>
          <w:rFonts w:ascii="Arial" w:hAnsi="Arial" w:cs="Arial"/>
          <w:sz w:val="22"/>
          <w:szCs w:val="22"/>
        </w:rPr>
        <w:t>) seront priorisés afin de mieux soutenir les élèves</w:t>
      </w:r>
      <w:r w:rsidR="002C6B47">
        <w:rPr>
          <w:rFonts w:ascii="Arial" w:hAnsi="Arial" w:cs="Arial"/>
          <w:sz w:val="22"/>
          <w:szCs w:val="22"/>
        </w:rPr>
        <w:t xml:space="preserve"> dans des plans de rééducation.</w:t>
      </w:r>
    </w:p>
    <w:p w14:paraId="180FBE96" w14:textId="77777777" w:rsidR="00336A8A" w:rsidRPr="00336A8A" w:rsidRDefault="00336A8A" w:rsidP="001638FB">
      <w:pPr>
        <w:ind w:left="908"/>
        <w:contextualSpacing/>
        <w:jc w:val="both"/>
        <w:rPr>
          <w:rFonts w:ascii="Arial" w:hAnsi="Arial" w:cs="Arial"/>
          <w:sz w:val="22"/>
          <w:szCs w:val="22"/>
        </w:rPr>
      </w:pPr>
    </w:p>
    <w:p w14:paraId="4B2DABEA" w14:textId="2FCD0149" w:rsidR="00336A8A" w:rsidRPr="001638FB" w:rsidRDefault="00336A8A" w:rsidP="001638FB">
      <w:pPr>
        <w:ind w:left="908"/>
        <w:contextualSpacing/>
        <w:jc w:val="both"/>
        <w:rPr>
          <w:rFonts w:ascii="Arial" w:hAnsi="Arial" w:cs="Arial"/>
          <w:sz w:val="22"/>
          <w:szCs w:val="22"/>
        </w:rPr>
      </w:pPr>
      <w:r w:rsidRPr="00336A8A">
        <w:rPr>
          <w:rFonts w:ascii="Arial" w:hAnsi="Arial" w:cs="Arial"/>
          <w:sz w:val="22"/>
          <w:szCs w:val="22"/>
        </w:rPr>
        <w:t xml:space="preserve">Dans les cas où un élève présente un écart important entre son niveau scolaire officiel et ses compétences réelles (par exemple, un élève de 6e année fonctionnant au niveau de 2e année), les attentes modifiées pourront toujours être utilisées </w:t>
      </w:r>
      <w:r w:rsidR="0077248D">
        <w:rPr>
          <w:rFonts w:ascii="Arial" w:hAnsi="Arial" w:cs="Arial"/>
          <w:sz w:val="22"/>
          <w:szCs w:val="22"/>
        </w:rPr>
        <w:t xml:space="preserve">lorsqu’elles sont </w:t>
      </w:r>
      <w:r w:rsidRPr="00336A8A">
        <w:rPr>
          <w:rFonts w:ascii="Arial" w:hAnsi="Arial" w:cs="Arial"/>
          <w:sz w:val="22"/>
          <w:szCs w:val="22"/>
        </w:rPr>
        <w:t>appuyées par une évaluation professionnelle (psychologue, psychomotricienne, etc.)</w:t>
      </w:r>
      <w:r w:rsidR="0077248D">
        <w:rPr>
          <w:rFonts w:ascii="Arial" w:hAnsi="Arial" w:cs="Arial"/>
          <w:sz w:val="22"/>
          <w:szCs w:val="22"/>
        </w:rPr>
        <w:t xml:space="preserve">, </w:t>
      </w:r>
      <w:r w:rsidR="00141B79">
        <w:rPr>
          <w:rFonts w:ascii="Arial" w:hAnsi="Arial" w:cs="Arial"/>
          <w:sz w:val="22"/>
          <w:szCs w:val="22"/>
        </w:rPr>
        <w:t xml:space="preserve">ceci reflète </w:t>
      </w:r>
      <w:r w:rsidR="0077248D">
        <w:rPr>
          <w:rFonts w:ascii="Arial" w:hAnsi="Arial" w:cs="Arial"/>
          <w:sz w:val="22"/>
          <w:szCs w:val="22"/>
        </w:rPr>
        <w:t>notre pratique actuelle</w:t>
      </w:r>
      <w:r w:rsidRPr="00336A8A">
        <w:rPr>
          <w:rFonts w:ascii="Arial" w:hAnsi="Arial" w:cs="Arial"/>
          <w:sz w:val="22"/>
          <w:szCs w:val="22"/>
        </w:rPr>
        <w:t>. Un nouvel outil de dépistage sera aussi mis en place pour aider à identifier de manière objective le niveau réel de l’élève.</w:t>
      </w:r>
    </w:p>
    <w:p w14:paraId="74E7C729" w14:textId="77777777" w:rsidR="00336A8A" w:rsidRPr="00336A8A" w:rsidRDefault="00336A8A" w:rsidP="001638FB">
      <w:pPr>
        <w:ind w:left="908"/>
        <w:contextualSpacing/>
        <w:jc w:val="both"/>
        <w:rPr>
          <w:rFonts w:ascii="Arial" w:hAnsi="Arial" w:cs="Arial"/>
          <w:sz w:val="22"/>
          <w:szCs w:val="22"/>
        </w:rPr>
      </w:pPr>
    </w:p>
    <w:p w14:paraId="32290E92" w14:textId="77777777" w:rsidR="00336A8A" w:rsidRPr="001638FB" w:rsidRDefault="00336A8A" w:rsidP="001638FB">
      <w:pPr>
        <w:ind w:left="908"/>
        <w:contextualSpacing/>
        <w:jc w:val="both"/>
        <w:rPr>
          <w:rFonts w:ascii="Arial" w:hAnsi="Arial" w:cs="Arial"/>
          <w:sz w:val="22"/>
          <w:szCs w:val="22"/>
        </w:rPr>
      </w:pPr>
      <w:r w:rsidRPr="00336A8A">
        <w:rPr>
          <w:rFonts w:ascii="Arial" w:hAnsi="Arial" w:cs="Arial"/>
          <w:sz w:val="22"/>
          <w:szCs w:val="22"/>
        </w:rPr>
        <w:t>Avant d’inscrire des attentes modifiées dans un PEI, l’équipe-école devra s’appuyer sur des preuves concrètes et des données valides pour bien déterminer le point de départ de l’élève.</w:t>
      </w:r>
    </w:p>
    <w:p w14:paraId="275858A0" w14:textId="77777777" w:rsidR="00336A8A" w:rsidRPr="00336A8A" w:rsidRDefault="00336A8A" w:rsidP="001638FB">
      <w:pPr>
        <w:ind w:left="908"/>
        <w:contextualSpacing/>
        <w:jc w:val="both"/>
        <w:rPr>
          <w:rFonts w:ascii="Arial" w:hAnsi="Arial" w:cs="Arial"/>
          <w:sz w:val="22"/>
          <w:szCs w:val="22"/>
        </w:rPr>
      </w:pPr>
    </w:p>
    <w:p w14:paraId="6C20B35B" w14:textId="6972547C" w:rsidR="00336A8A" w:rsidRPr="00336A8A" w:rsidRDefault="00336A8A" w:rsidP="001638FB">
      <w:pPr>
        <w:ind w:left="908"/>
        <w:contextualSpacing/>
        <w:jc w:val="both"/>
        <w:rPr>
          <w:rFonts w:ascii="Arial" w:hAnsi="Arial" w:cs="Arial"/>
          <w:sz w:val="22"/>
          <w:szCs w:val="22"/>
        </w:rPr>
      </w:pPr>
      <w:r w:rsidRPr="00336A8A">
        <w:rPr>
          <w:rFonts w:ascii="Arial" w:hAnsi="Arial" w:cs="Arial"/>
          <w:sz w:val="22"/>
          <w:szCs w:val="22"/>
        </w:rPr>
        <w:t xml:space="preserve">Une annonce officielle aura lieu en juin lors d’une rencontre virtuelle sur Teams avec </w:t>
      </w:r>
      <w:r w:rsidR="0077248D">
        <w:rPr>
          <w:rFonts w:ascii="Arial" w:hAnsi="Arial" w:cs="Arial"/>
          <w:sz w:val="22"/>
          <w:szCs w:val="22"/>
        </w:rPr>
        <w:t>l’ensemble d</w:t>
      </w:r>
      <w:r w:rsidRPr="00336A8A">
        <w:rPr>
          <w:rFonts w:ascii="Arial" w:hAnsi="Arial" w:cs="Arial"/>
          <w:sz w:val="22"/>
          <w:szCs w:val="22"/>
        </w:rPr>
        <w:t xml:space="preserve">es enseignantes ressources, afin d’éviter qu’elles commencent à travailler sur des documents qui devront être révisés par la suite. Les formations sur le nouveau processus débuteront à la rentrée scolaire, notamment durant les journées </w:t>
      </w:r>
      <w:r w:rsidR="002858C1">
        <w:rPr>
          <w:rFonts w:ascii="Arial" w:hAnsi="Arial" w:cs="Arial"/>
          <w:sz w:val="22"/>
          <w:szCs w:val="22"/>
        </w:rPr>
        <w:t>d'apprentissage professionnel</w:t>
      </w:r>
      <w:r w:rsidRPr="00336A8A">
        <w:rPr>
          <w:rFonts w:ascii="Arial" w:hAnsi="Arial" w:cs="Arial"/>
          <w:sz w:val="22"/>
          <w:szCs w:val="22"/>
        </w:rPr>
        <w:t xml:space="preserve"> (JAP), pour soutenir les enseignants et les directions dans cette mise en œuvre.</w:t>
      </w:r>
    </w:p>
    <w:p w14:paraId="40733C34" w14:textId="77777777" w:rsidR="0080453C" w:rsidRPr="001638FB" w:rsidRDefault="0080453C" w:rsidP="001638FB">
      <w:pPr>
        <w:ind w:left="908"/>
        <w:contextualSpacing/>
        <w:jc w:val="both"/>
        <w:rPr>
          <w:rFonts w:ascii="Arial" w:hAnsi="Arial" w:cs="Arial"/>
          <w:sz w:val="22"/>
          <w:szCs w:val="22"/>
        </w:rPr>
      </w:pPr>
    </w:p>
    <w:p w14:paraId="6417F93F" w14:textId="4CFBCBA6" w:rsidR="00F92F7B" w:rsidRDefault="00EA0CC4" w:rsidP="001638FB">
      <w:pPr>
        <w:numPr>
          <w:ilvl w:val="0"/>
          <w:numId w:val="6"/>
        </w:numPr>
        <w:ind w:left="908" w:hanging="274"/>
        <w:contextualSpacing/>
        <w:jc w:val="both"/>
        <w:rPr>
          <w:rFonts w:ascii="Arial" w:hAnsi="Arial" w:cs="Arial"/>
          <w:sz w:val="22"/>
          <w:szCs w:val="22"/>
        </w:rPr>
      </w:pPr>
      <w:r w:rsidRPr="001638FB">
        <w:rPr>
          <w:rFonts w:ascii="Arial" w:hAnsi="Arial" w:cs="Arial"/>
          <w:sz w:val="22"/>
          <w:szCs w:val="22"/>
        </w:rPr>
        <w:t>Colloque RLÉS-RLP 2025, thématique </w:t>
      </w:r>
      <w:r w:rsidR="00B37F91">
        <w:rPr>
          <w:rFonts w:ascii="Arial" w:hAnsi="Arial" w:cs="Arial"/>
          <w:sz w:val="22"/>
          <w:szCs w:val="22"/>
        </w:rPr>
        <w:t>-</w:t>
      </w:r>
      <w:r w:rsidRPr="001638FB">
        <w:rPr>
          <w:rFonts w:ascii="Arial" w:hAnsi="Arial" w:cs="Arial"/>
          <w:sz w:val="22"/>
          <w:szCs w:val="22"/>
        </w:rPr>
        <w:t xml:space="preserve"> </w:t>
      </w:r>
      <w:r w:rsidR="00336A8A" w:rsidRPr="001638FB">
        <w:rPr>
          <w:rFonts w:ascii="Arial" w:hAnsi="Arial" w:cs="Arial"/>
          <w:sz w:val="22"/>
          <w:szCs w:val="22"/>
        </w:rPr>
        <w:t>Mme Lafleur partage son expérience au colloque des leaders en éducation spécialisée et pédagogique, tenu récemment à Ottawa. Le thème central était l’intelligence artificielle (IA) et son impact sur l’apprentissage, y compris pour les élèves ayant des besoins particuliers. Elle</w:t>
      </w:r>
      <w:r w:rsidR="001638FB">
        <w:rPr>
          <w:rFonts w:ascii="Arial" w:hAnsi="Arial" w:cs="Arial"/>
          <w:sz w:val="22"/>
          <w:szCs w:val="22"/>
        </w:rPr>
        <w:t xml:space="preserve"> </w:t>
      </w:r>
      <w:r w:rsidR="00336A8A" w:rsidRPr="001638FB">
        <w:rPr>
          <w:rFonts w:ascii="Arial" w:hAnsi="Arial" w:cs="Arial"/>
          <w:sz w:val="22"/>
          <w:szCs w:val="22"/>
        </w:rPr>
        <w:t>souligne l’importance de soutenir le personnel et les élèves pour une utilisation efficace et responsable de cet outil en constante évolution.</w:t>
      </w:r>
    </w:p>
    <w:p w14:paraId="6F2C3346" w14:textId="77777777" w:rsidR="001638FB" w:rsidRDefault="001638FB" w:rsidP="001638FB">
      <w:pPr>
        <w:contextualSpacing/>
        <w:jc w:val="both"/>
        <w:rPr>
          <w:rFonts w:ascii="Arial" w:hAnsi="Arial" w:cs="Arial"/>
          <w:sz w:val="22"/>
          <w:szCs w:val="22"/>
        </w:rPr>
      </w:pPr>
    </w:p>
    <w:p w14:paraId="78EEA02D" w14:textId="77777777" w:rsidR="001638FB" w:rsidRDefault="001638FB" w:rsidP="001638FB">
      <w:pPr>
        <w:contextualSpacing/>
        <w:jc w:val="both"/>
        <w:rPr>
          <w:rFonts w:ascii="Arial" w:hAnsi="Arial" w:cs="Arial"/>
          <w:sz w:val="22"/>
          <w:szCs w:val="22"/>
        </w:rPr>
      </w:pPr>
    </w:p>
    <w:p w14:paraId="566A8696" w14:textId="77777777" w:rsidR="001638FB" w:rsidRDefault="001638FB" w:rsidP="001638FB">
      <w:pPr>
        <w:contextualSpacing/>
        <w:jc w:val="both"/>
        <w:rPr>
          <w:rFonts w:ascii="Arial" w:hAnsi="Arial" w:cs="Arial"/>
          <w:sz w:val="22"/>
          <w:szCs w:val="22"/>
        </w:rPr>
      </w:pPr>
    </w:p>
    <w:p w14:paraId="75812886" w14:textId="77777777" w:rsidR="001638FB" w:rsidRDefault="001638FB" w:rsidP="001638FB">
      <w:pPr>
        <w:contextualSpacing/>
        <w:jc w:val="both"/>
        <w:rPr>
          <w:rFonts w:ascii="Arial" w:hAnsi="Arial" w:cs="Arial"/>
          <w:sz w:val="22"/>
          <w:szCs w:val="22"/>
        </w:rPr>
      </w:pPr>
    </w:p>
    <w:p w14:paraId="7F84B6D2" w14:textId="77777777" w:rsidR="0077248D" w:rsidRDefault="0077248D" w:rsidP="001638FB">
      <w:pPr>
        <w:contextualSpacing/>
        <w:jc w:val="both"/>
        <w:rPr>
          <w:rFonts w:ascii="Arial" w:hAnsi="Arial" w:cs="Arial"/>
          <w:sz w:val="22"/>
          <w:szCs w:val="22"/>
        </w:rPr>
      </w:pPr>
    </w:p>
    <w:p w14:paraId="610A84F2" w14:textId="77777777" w:rsidR="001638FB" w:rsidRDefault="001638FB" w:rsidP="001638FB">
      <w:pPr>
        <w:contextualSpacing/>
        <w:jc w:val="both"/>
        <w:rPr>
          <w:rFonts w:ascii="Arial" w:hAnsi="Arial" w:cs="Arial"/>
          <w:sz w:val="22"/>
          <w:szCs w:val="22"/>
        </w:rPr>
      </w:pPr>
    </w:p>
    <w:p w14:paraId="05C2A587" w14:textId="77777777" w:rsidR="001638FB" w:rsidRPr="001638FB" w:rsidRDefault="001638FB" w:rsidP="001638FB">
      <w:pPr>
        <w:contextualSpacing/>
        <w:jc w:val="both"/>
        <w:rPr>
          <w:rFonts w:ascii="Arial" w:hAnsi="Arial" w:cs="Arial"/>
          <w:sz w:val="22"/>
          <w:szCs w:val="22"/>
        </w:rPr>
      </w:pPr>
    </w:p>
    <w:bookmarkEnd w:id="3"/>
    <w:p w14:paraId="5FC1B70B" w14:textId="756810CA" w:rsidR="00681161" w:rsidRDefault="00890D23" w:rsidP="001638FB">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b/>
          <w:bCs/>
        </w:rPr>
      </w:pPr>
      <w:r w:rsidRPr="00E6207B">
        <w:rPr>
          <w:rFonts w:ascii="Arial" w:hAnsi="Arial" w:cs="Arial"/>
          <w:b/>
          <w:bCs/>
        </w:rPr>
        <w:lastRenderedPageBreak/>
        <w:t xml:space="preserve">Mise à jour </w:t>
      </w:r>
      <w:r w:rsidR="00EA0CC4">
        <w:rPr>
          <w:rFonts w:ascii="Arial" w:hAnsi="Arial" w:cs="Arial"/>
          <w:b/>
          <w:bCs/>
        </w:rPr>
        <w:t>du ministère de l’Éducation</w:t>
      </w:r>
    </w:p>
    <w:p w14:paraId="1E1E8E55" w14:textId="17F5CDED" w:rsidR="00E03334" w:rsidRPr="001638FB" w:rsidRDefault="00EA0CC4" w:rsidP="001638FB">
      <w:pPr>
        <w:pStyle w:val="Paragraphedeliste"/>
        <w:widowControl w:val="0"/>
        <w:numPr>
          <w:ilvl w:val="0"/>
          <w:numId w:val="24"/>
        </w:numPr>
        <w:tabs>
          <w:tab w:val="left" w:pos="540"/>
          <w:tab w:val="right" w:pos="8973"/>
        </w:tabs>
        <w:autoSpaceDE w:val="0"/>
        <w:autoSpaceDN w:val="0"/>
        <w:adjustRightInd w:val="0"/>
        <w:spacing w:before="360" w:after="240"/>
        <w:ind w:left="993" w:hanging="284"/>
        <w:jc w:val="both"/>
        <w:rPr>
          <w:rFonts w:ascii="Arial" w:hAnsi="Arial" w:cs="Arial"/>
          <w:b/>
          <w:bCs/>
          <w:sz w:val="22"/>
          <w:szCs w:val="22"/>
        </w:rPr>
      </w:pPr>
      <w:r w:rsidRPr="001638FB">
        <w:rPr>
          <w:rFonts w:ascii="Arial" w:hAnsi="Arial" w:cs="Arial"/>
          <w:sz w:val="22"/>
          <w:szCs w:val="22"/>
        </w:rPr>
        <w:t>Lettre au MÉO par le Regroupement des leaders de l’éducation spécialisée (RLÉS)</w:t>
      </w:r>
      <w:r w:rsidR="00F87D5B" w:rsidRPr="001638FB">
        <w:rPr>
          <w:rFonts w:ascii="Arial" w:hAnsi="Arial" w:cs="Arial"/>
          <w:sz w:val="22"/>
          <w:szCs w:val="22"/>
        </w:rPr>
        <w:t xml:space="preserve"> – </w:t>
      </w:r>
      <w:r w:rsidR="00336A8A" w:rsidRPr="001638FB">
        <w:rPr>
          <w:rFonts w:ascii="Arial" w:hAnsi="Arial" w:cs="Arial"/>
          <w:sz w:val="22"/>
          <w:szCs w:val="22"/>
        </w:rPr>
        <w:t>Mme Lafleur fait part de la lettre qui a été transmise au ministère de l’Éducation, soulignant les besoins complexes des élèves de la maternelle à la 12e année, ainsi que le manque de services et de soutien pour y répondre.</w:t>
      </w:r>
    </w:p>
    <w:p w14:paraId="2994FD14" w14:textId="77777777" w:rsidR="00336A8A" w:rsidRPr="001638FB" w:rsidRDefault="00336A8A" w:rsidP="001638FB">
      <w:pPr>
        <w:pStyle w:val="Paragraphedeliste"/>
        <w:widowControl w:val="0"/>
        <w:tabs>
          <w:tab w:val="left" w:pos="540"/>
          <w:tab w:val="right" w:pos="8973"/>
        </w:tabs>
        <w:autoSpaceDE w:val="0"/>
        <w:autoSpaceDN w:val="0"/>
        <w:adjustRightInd w:val="0"/>
        <w:spacing w:before="360" w:after="240"/>
        <w:ind w:left="993" w:hanging="284"/>
        <w:jc w:val="both"/>
        <w:rPr>
          <w:rFonts w:ascii="Arial" w:hAnsi="Arial" w:cs="Arial"/>
          <w:b/>
          <w:bCs/>
          <w:sz w:val="22"/>
          <w:szCs w:val="22"/>
        </w:rPr>
      </w:pPr>
    </w:p>
    <w:p w14:paraId="77B3CA43" w14:textId="1E6BF9F4" w:rsidR="00E25386" w:rsidRPr="001638FB" w:rsidRDefault="00EA0CC4" w:rsidP="001638FB">
      <w:pPr>
        <w:pStyle w:val="Paragraphedeliste"/>
        <w:widowControl w:val="0"/>
        <w:numPr>
          <w:ilvl w:val="0"/>
          <w:numId w:val="24"/>
        </w:numPr>
        <w:tabs>
          <w:tab w:val="left" w:pos="540"/>
          <w:tab w:val="right" w:pos="8973"/>
        </w:tabs>
        <w:autoSpaceDE w:val="0"/>
        <w:autoSpaceDN w:val="0"/>
        <w:adjustRightInd w:val="0"/>
        <w:spacing w:before="360" w:after="240"/>
        <w:ind w:left="993" w:hanging="284"/>
        <w:jc w:val="both"/>
        <w:rPr>
          <w:rFonts w:ascii="Arial" w:hAnsi="Arial" w:cs="Arial"/>
          <w:b/>
          <w:bCs/>
          <w:sz w:val="22"/>
          <w:szCs w:val="22"/>
        </w:rPr>
      </w:pPr>
      <w:r w:rsidRPr="001638FB">
        <w:rPr>
          <w:rFonts w:ascii="Arial" w:hAnsi="Arial" w:cs="Arial"/>
          <w:sz w:val="22"/>
          <w:szCs w:val="22"/>
        </w:rPr>
        <w:t>Lettre d’appui par tous les conseils scolaires de l’Ontario</w:t>
      </w:r>
      <w:r w:rsidR="00E25386" w:rsidRPr="001638FB">
        <w:rPr>
          <w:rFonts w:ascii="Arial" w:hAnsi="Arial" w:cs="Arial"/>
          <w:sz w:val="22"/>
          <w:szCs w:val="22"/>
        </w:rPr>
        <w:t xml:space="preserve"> – Mme Lafleur partage à titre d’info la lettre qu’André Crépeau avai</w:t>
      </w:r>
      <w:r w:rsidR="00876077">
        <w:rPr>
          <w:rFonts w:ascii="Arial" w:hAnsi="Arial" w:cs="Arial"/>
          <w:sz w:val="22"/>
          <w:szCs w:val="22"/>
        </w:rPr>
        <w:t>t</w:t>
      </w:r>
      <w:r w:rsidR="00E25386" w:rsidRPr="001638FB">
        <w:rPr>
          <w:rFonts w:ascii="Arial" w:hAnsi="Arial" w:cs="Arial"/>
          <w:sz w:val="22"/>
          <w:szCs w:val="22"/>
        </w:rPr>
        <w:t xml:space="preserve"> partag</w:t>
      </w:r>
      <w:r w:rsidR="00E13883">
        <w:rPr>
          <w:rFonts w:ascii="Arial" w:hAnsi="Arial" w:cs="Arial"/>
          <w:sz w:val="22"/>
          <w:szCs w:val="22"/>
        </w:rPr>
        <w:t>é</w:t>
      </w:r>
      <w:r w:rsidR="00876077">
        <w:rPr>
          <w:rFonts w:ascii="Arial" w:hAnsi="Arial" w:cs="Arial"/>
          <w:sz w:val="22"/>
          <w:szCs w:val="22"/>
        </w:rPr>
        <w:t>e</w:t>
      </w:r>
      <w:r w:rsidR="00E25386" w:rsidRPr="001638FB">
        <w:rPr>
          <w:rFonts w:ascii="Arial" w:hAnsi="Arial" w:cs="Arial"/>
          <w:sz w:val="22"/>
          <w:szCs w:val="22"/>
        </w:rPr>
        <w:t xml:space="preserve"> avec les membres du </w:t>
      </w:r>
      <w:r w:rsidR="00881984" w:rsidRPr="001638FB">
        <w:rPr>
          <w:rFonts w:ascii="Arial" w:hAnsi="Arial" w:cs="Arial"/>
          <w:sz w:val="22"/>
          <w:szCs w:val="22"/>
        </w:rPr>
        <w:t>comité</w:t>
      </w:r>
      <w:r w:rsidR="00E25386" w:rsidRPr="001638FB">
        <w:rPr>
          <w:rFonts w:ascii="Arial" w:hAnsi="Arial" w:cs="Arial"/>
          <w:sz w:val="22"/>
          <w:szCs w:val="22"/>
        </w:rPr>
        <w:t>.</w:t>
      </w:r>
    </w:p>
    <w:p w14:paraId="09D1E07F" w14:textId="77777777" w:rsidR="00E25386" w:rsidRPr="001638FB" w:rsidRDefault="00E25386" w:rsidP="001638FB">
      <w:pPr>
        <w:pStyle w:val="Paragraphedeliste"/>
        <w:ind w:left="993" w:hanging="284"/>
        <w:rPr>
          <w:rFonts w:ascii="Arial" w:hAnsi="Arial" w:cs="Arial"/>
          <w:b/>
          <w:bCs/>
          <w:sz w:val="22"/>
          <w:szCs w:val="22"/>
        </w:rPr>
      </w:pPr>
    </w:p>
    <w:p w14:paraId="30B7509D" w14:textId="09BEDDE0" w:rsidR="00EA0CC4" w:rsidRPr="001638FB" w:rsidRDefault="00EA0CC4" w:rsidP="001638FB">
      <w:pPr>
        <w:pStyle w:val="Paragraphedeliste"/>
        <w:widowControl w:val="0"/>
        <w:numPr>
          <w:ilvl w:val="0"/>
          <w:numId w:val="24"/>
        </w:numPr>
        <w:tabs>
          <w:tab w:val="left" w:pos="540"/>
          <w:tab w:val="right" w:pos="8973"/>
        </w:tabs>
        <w:autoSpaceDE w:val="0"/>
        <w:autoSpaceDN w:val="0"/>
        <w:adjustRightInd w:val="0"/>
        <w:spacing w:before="100" w:beforeAutospacing="1" w:after="240"/>
        <w:ind w:left="993" w:hanging="284"/>
        <w:jc w:val="both"/>
        <w:rPr>
          <w:rFonts w:ascii="Arial" w:hAnsi="Arial" w:cs="Arial"/>
          <w:sz w:val="22"/>
          <w:szCs w:val="22"/>
        </w:rPr>
      </w:pPr>
      <w:r w:rsidRPr="001638FB">
        <w:rPr>
          <w:rFonts w:ascii="Arial" w:hAnsi="Arial" w:cs="Arial"/>
          <w:sz w:val="22"/>
          <w:szCs w:val="22"/>
        </w:rPr>
        <w:t>Lettre officielle d’approbation des programmes de partenariats pour l’éducation avec les établissements communautaires (PPEEC)</w:t>
      </w:r>
      <w:r w:rsidR="00B37F91">
        <w:rPr>
          <w:rFonts w:ascii="Arial" w:hAnsi="Arial" w:cs="Arial"/>
          <w:sz w:val="22"/>
          <w:szCs w:val="22"/>
        </w:rPr>
        <w:t> -</w:t>
      </w:r>
      <w:r w:rsidR="00E25386" w:rsidRPr="001638FB">
        <w:rPr>
          <w:rFonts w:ascii="Arial" w:hAnsi="Arial" w:cs="Arial"/>
          <w:sz w:val="22"/>
          <w:szCs w:val="22"/>
        </w:rPr>
        <w:t xml:space="preserve"> Mme Lafleur partage la réception de cette lettre.</w:t>
      </w:r>
    </w:p>
    <w:p w14:paraId="7147FC44" w14:textId="77777777" w:rsidR="00E25386" w:rsidRPr="00E25386" w:rsidRDefault="00E25386" w:rsidP="00E25386">
      <w:pPr>
        <w:pStyle w:val="Paragraphedeliste"/>
        <w:rPr>
          <w:rFonts w:ascii="Arial" w:hAnsi="Arial" w:cs="Arial"/>
        </w:rPr>
      </w:pPr>
    </w:p>
    <w:p w14:paraId="1DF26108" w14:textId="2D1856DC" w:rsidR="0014001A" w:rsidRDefault="0014001A" w:rsidP="00921D8B">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b/>
          <w:bCs/>
        </w:rPr>
      </w:pPr>
      <w:r>
        <w:rPr>
          <w:rFonts w:ascii="Arial" w:hAnsi="Arial" w:cs="Arial"/>
          <w:b/>
          <w:bCs/>
        </w:rPr>
        <w:t>Mise à jour des partenaires communautaires</w:t>
      </w:r>
    </w:p>
    <w:p w14:paraId="29B29714" w14:textId="2F60C09C" w:rsidR="00E25386" w:rsidRPr="001638FB" w:rsidRDefault="0014001A" w:rsidP="001638FB">
      <w:pPr>
        <w:pStyle w:val="Paragraphedeliste"/>
        <w:spacing w:before="100" w:beforeAutospacing="1"/>
        <w:jc w:val="both"/>
        <w:rPr>
          <w:rFonts w:ascii="Arial" w:hAnsi="Arial" w:cs="Arial"/>
          <w:b/>
          <w:bCs/>
        </w:rPr>
      </w:pPr>
      <w:r w:rsidRPr="001638FB">
        <w:rPr>
          <w:rFonts w:ascii="Arial" w:hAnsi="Arial" w:cs="Arial"/>
          <w:color w:val="000000"/>
          <w:sz w:val="22"/>
          <w:szCs w:val="22"/>
        </w:rPr>
        <w:t>Association du Syndrome de Down de Sudbury</w:t>
      </w:r>
      <w:r w:rsidR="00E25386" w:rsidRPr="001638FB">
        <w:rPr>
          <w:rFonts w:ascii="Arial" w:hAnsi="Arial" w:cs="Arial"/>
          <w:color w:val="000000"/>
          <w:sz w:val="22"/>
          <w:szCs w:val="22"/>
        </w:rPr>
        <w:t xml:space="preserve"> </w:t>
      </w:r>
      <w:r w:rsidR="00336A8A" w:rsidRPr="001638FB">
        <w:rPr>
          <w:rFonts w:ascii="Arial" w:hAnsi="Arial" w:cs="Arial"/>
          <w:color w:val="000000"/>
          <w:sz w:val="22"/>
          <w:szCs w:val="22"/>
        </w:rPr>
        <w:t>- Mme Cousineau remercie chaleureusement le Conseil pour sa participation à la Journée mondiale de la trisomie 21, célébrée le 21 mars. Environ trois quarts des participants venaient des écoles francophones, majoritairement</w:t>
      </w:r>
      <w:r w:rsidR="00876077">
        <w:rPr>
          <w:rFonts w:ascii="Arial" w:hAnsi="Arial" w:cs="Arial"/>
          <w:color w:val="000000"/>
          <w:sz w:val="22"/>
          <w:szCs w:val="22"/>
        </w:rPr>
        <w:t xml:space="preserve"> du</w:t>
      </w:r>
      <w:r w:rsidR="00336A8A" w:rsidRPr="001638FB">
        <w:rPr>
          <w:rFonts w:ascii="Arial" w:hAnsi="Arial" w:cs="Arial"/>
          <w:color w:val="000000"/>
          <w:sz w:val="22"/>
          <w:szCs w:val="22"/>
        </w:rPr>
        <w:t xml:space="preserve"> </w:t>
      </w:r>
      <w:r w:rsidR="00C86280" w:rsidRPr="001638FB">
        <w:rPr>
          <w:rFonts w:ascii="Arial" w:hAnsi="Arial" w:cs="Arial"/>
          <w:color w:val="000000"/>
          <w:sz w:val="22"/>
          <w:szCs w:val="22"/>
        </w:rPr>
        <w:t xml:space="preserve">CSC </w:t>
      </w:r>
      <w:proofErr w:type="spellStart"/>
      <w:r w:rsidR="00C86280" w:rsidRPr="001638FB">
        <w:rPr>
          <w:rFonts w:ascii="Arial" w:hAnsi="Arial" w:cs="Arial"/>
          <w:color w:val="000000"/>
          <w:sz w:val="22"/>
          <w:szCs w:val="22"/>
        </w:rPr>
        <w:t>Nouvelon</w:t>
      </w:r>
      <w:proofErr w:type="spellEnd"/>
      <w:r w:rsidR="00336A8A" w:rsidRPr="001638FB">
        <w:rPr>
          <w:rFonts w:ascii="Arial" w:hAnsi="Arial" w:cs="Arial"/>
          <w:color w:val="000000"/>
          <w:sz w:val="22"/>
          <w:szCs w:val="22"/>
        </w:rPr>
        <w:t>. Deux classes ont été tirées au sort pour remporter une fête de pizza offerte par l’Association : la classe HVA</w:t>
      </w:r>
      <w:r w:rsidR="00C86280" w:rsidRPr="001638FB">
        <w:rPr>
          <w:rFonts w:ascii="Arial" w:hAnsi="Arial" w:cs="Arial"/>
          <w:color w:val="000000"/>
          <w:sz w:val="22"/>
          <w:szCs w:val="22"/>
        </w:rPr>
        <w:t>I et HVAA</w:t>
      </w:r>
      <w:r w:rsidR="00336A8A" w:rsidRPr="001638FB">
        <w:rPr>
          <w:rFonts w:ascii="Arial" w:hAnsi="Arial" w:cs="Arial"/>
          <w:color w:val="000000"/>
          <w:sz w:val="22"/>
          <w:szCs w:val="22"/>
        </w:rPr>
        <w:t xml:space="preserve"> de l’Horizon et la 3e année de l’école Notre-Dame</w:t>
      </w:r>
      <w:r w:rsidR="00C86280" w:rsidRPr="001638FB">
        <w:rPr>
          <w:rFonts w:ascii="Arial" w:hAnsi="Arial" w:cs="Arial"/>
          <w:color w:val="000000"/>
          <w:sz w:val="22"/>
          <w:szCs w:val="22"/>
        </w:rPr>
        <w:t xml:space="preserve">, </w:t>
      </w:r>
      <w:proofErr w:type="spellStart"/>
      <w:r w:rsidR="00C86280" w:rsidRPr="001638FB">
        <w:rPr>
          <w:rFonts w:ascii="Arial" w:hAnsi="Arial" w:cs="Arial"/>
          <w:color w:val="000000"/>
          <w:sz w:val="22"/>
          <w:szCs w:val="22"/>
        </w:rPr>
        <w:t>Hanmer</w:t>
      </w:r>
      <w:proofErr w:type="spellEnd"/>
      <w:r w:rsidR="00336A8A" w:rsidRPr="001638FB">
        <w:rPr>
          <w:rFonts w:ascii="Arial" w:hAnsi="Arial" w:cs="Arial"/>
          <w:color w:val="000000"/>
          <w:sz w:val="22"/>
          <w:szCs w:val="22"/>
        </w:rPr>
        <w:t xml:space="preserve"> (classe de Mme Thibert). Elle souligne avec gratitude le soutien et l’engagement des écoles et du Conseil.</w:t>
      </w:r>
    </w:p>
    <w:p w14:paraId="05F0AD32" w14:textId="77777777" w:rsidR="00E25386" w:rsidRPr="00E25386" w:rsidRDefault="00E25386" w:rsidP="00E25386">
      <w:pPr>
        <w:pStyle w:val="Paragraphedeliste"/>
        <w:spacing w:before="100" w:beforeAutospacing="1"/>
        <w:rPr>
          <w:rFonts w:ascii="Arial" w:hAnsi="Arial" w:cs="Arial"/>
        </w:rPr>
      </w:pPr>
    </w:p>
    <w:p w14:paraId="28123F99" w14:textId="3E143E9B" w:rsidR="00E25386" w:rsidRPr="00E6207B" w:rsidRDefault="00E25386" w:rsidP="00E25386">
      <w:pPr>
        <w:pStyle w:val="Paragraphedeliste"/>
        <w:numPr>
          <w:ilvl w:val="0"/>
          <w:numId w:val="11"/>
        </w:numPr>
        <w:spacing w:before="100" w:beforeAutospacing="1"/>
        <w:ind w:hanging="720"/>
        <w:rPr>
          <w:rFonts w:ascii="Arial" w:hAnsi="Arial" w:cs="Arial"/>
        </w:rPr>
      </w:pPr>
      <w:r w:rsidRPr="00E6207B">
        <w:rPr>
          <w:rFonts w:ascii="Arial" w:hAnsi="Arial" w:cs="Arial"/>
          <w:b/>
          <w:bCs/>
        </w:rPr>
        <w:t>Documents :</w:t>
      </w:r>
    </w:p>
    <w:p w14:paraId="5F1E93F1" w14:textId="77777777" w:rsidR="00E25386" w:rsidRDefault="00E25386" w:rsidP="00E25386">
      <w:pPr>
        <w:numPr>
          <w:ilvl w:val="0"/>
          <w:numId w:val="25"/>
        </w:numPr>
        <w:contextualSpacing/>
        <w:rPr>
          <w:rFonts w:ascii="Arial" w:hAnsi="Arial" w:cs="Arial"/>
          <w:sz w:val="22"/>
          <w:szCs w:val="22"/>
        </w:rPr>
      </w:pPr>
      <w:r>
        <w:rPr>
          <w:rFonts w:ascii="Arial" w:hAnsi="Arial" w:cs="Arial"/>
          <w:sz w:val="22"/>
          <w:szCs w:val="22"/>
        </w:rPr>
        <w:t xml:space="preserve">Communiqué de presse du </w:t>
      </w:r>
      <w:proofErr w:type="spellStart"/>
      <w:r>
        <w:rPr>
          <w:rFonts w:ascii="Arial" w:hAnsi="Arial" w:cs="Arial"/>
          <w:sz w:val="22"/>
          <w:szCs w:val="22"/>
        </w:rPr>
        <w:t>Nouvelon</w:t>
      </w:r>
      <w:proofErr w:type="spellEnd"/>
      <w:r>
        <w:rPr>
          <w:rFonts w:ascii="Arial" w:hAnsi="Arial" w:cs="Arial"/>
          <w:sz w:val="22"/>
          <w:szCs w:val="22"/>
        </w:rPr>
        <w:t>; nouvelle école à Val Thérèse</w:t>
      </w:r>
    </w:p>
    <w:p w14:paraId="331E69B5" w14:textId="77777777" w:rsidR="00E25386" w:rsidRDefault="00E25386" w:rsidP="00E25386">
      <w:pPr>
        <w:numPr>
          <w:ilvl w:val="0"/>
          <w:numId w:val="25"/>
        </w:numPr>
        <w:contextualSpacing/>
        <w:rPr>
          <w:rFonts w:ascii="Arial" w:hAnsi="Arial" w:cs="Arial"/>
          <w:sz w:val="22"/>
          <w:szCs w:val="22"/>
        </w:rPr>
      </w:pPr>
      <w:r>
        <w:rPr>
          <w:rFonts w:ascii="Arial" w:hAnsi="Arial" w:cs="Arial"/>
          <w:sz w:val="22"/>
          <w:szCs w:val="22"/>
        </w:rPr>
        <w:t xml:space="preserve">Plan stratégique pluriannuel du </w:t>
      </w:r>
      <w:proofErr w:type="spellStart"/>
      <w:r>
        <w:rPr>
          <w:rFonts w:ascii="Arial" w:hAnsi="Arial" w:cs="Arial"/>
          <w:sz w:val="22"/>
          <w:szCs w:val="22"/>
        </w:rPr>
        <w:t>Nouvelon</w:t>
      </w:r>
      <w:proofErr w:type="spellEnd"/>
    </w:p>
    <w:p w14:paraId="30CA0079" w14:textId="77777777" w:rsidR="00E25386" w:rsidRDefault="00E25386" w:rsidP="00E25386">
      <w:pPr>
        <w:numPr>
          <w:ilvl w:val="0"/>
          <w:numId w:val="25"/>
        </w:numPr>
        <w:contextualSpacing/>
        <w:rPr>
          <w:rFonts w:ascii="Arial" w:hAnsi="Arial" w:cs="Arial"/>
          <w:sz w:val="22"/>
          <w:szCs w:val="22"/>
        </w:rPr>
      </w:pPr>
      <w:r>
        <w:rPr>
          <w:rFonts w:ascii="Arial" w:hAnsi="Arial" w:cs="Arial"/>
          <w:sz w:val="22"/>
          <w:szCs w:val="22"/>
        </w:rPr>
        <w:t>Affiche du plan stratégique</w:t>
      </w:r>
    </w:p>
    <w:p w14:paraId="4F5AB570" w14:textId="0F5F0097" w:rsidR="0014001A" w:rsidRPr="001638FB" w:rsidRDefault="00E25386" w:rsidP="001638FB">
      <w:pPr>
        <w:numPr>
          <w:ilvl w:val="0"/>
          <w:numId w:val="25"/>
        </w:numPr>
        <w:spacing w:line="480" w:lineRule="auto"/>
        <w:contextualSpacing/>
        <w:rPr>
          <w:rFonts w:ascii="Arial" w:hAnsi="Arial" w:cs="Arial"/>
          <w:sz w:val="22"/>
          <w:szCs w:val="22"/>
        </w:rPr>
      </w:pPr>
      <w:r>
        <w:rPr>
          <w:rFonts w:ascii="Arial" w:hAnsi="Arial" w:cs="Arial"/>
          <w:sz w:val="22"/>
          <w:szCs w:val="22"/>
        </w:rPr>
        <w:t>Lettre d’approbation du MÉO pour le PPEEC</w:t>
      </w:r>
    </w:p>
    <w:p w14:paraId="2DEC58A0" w14:textId="58F08385" w:rsidR="00681161" w:rsidRPr="00E6207B" w:rsidRDefault="00681161" w:rsidP="00921D8B">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b/>
          <w:bCs/>
        </w:rPr>
      </w:pPr>
      <w:r w:rsidRPr="00E6207B">
        <w:rPr>
          <w:rFonts w:ascii="Arial" w:hAnsi="Arial" w:cs="Arial"/>
          <w:b/>
          <w:bCs/>
        </w:rPr>
        <w:t>Levée de la séance</w:t>
      </w:r>
    </w:p>
    <w:p w14:paraId="530EAFBD" w14:textId="2D030213" w:rsidR="00950801" w:rsidRPr="00E6207B" w:rsidRDefault="00E25386" w:rsidP="00921D8B">
      <w:pPr>
        <w:tabs>
          <w:tab w:val="left" w:pos="540"/>
          <w:tab w:val="right" w:pos="8973"/>
        </w:tabs>
        <w:ind w:left="567"/>
        <w:jc w:val="both"/>
        <w:rPr>
          <w:rFonts w:ascii="Arial" w:hAnsi="Arial" w:cs="Arial"/>
        </w:rPr>
      </w:pPr>
      <w:r>
        <w:rPr>
          <w:rFonts w:ascii="Arial" w:hAnsi="Arial" w:cs="Arial"/>
        </w:rPr>
        <w:t xml:space="preserve">M. Raymond </w:t>
      </w:r>
      <w:proofErr w:type="spellStart"/>
      <w:r>
        <w:rPr>
          <w:rFonts w:ascii="Arial" w:hAnsi="Arial" w:cs="Arial"/>
        </w:rPr>
        <w:t>Joannisse</w:t>
      </w:r>
      <w:proofErr w:type="spellEnd"/>
      <w:r w:rsidR="000336A8" w:rsidRPr="00E6207B">
        <w:rPr>
          <w:rFonts w:ascii="Arial" w:hAnsi="Arial" w:cs="Arial"/>
        </w:rPr>
        <w:t xml:space="preserve"> </w:t>
      </w:r>
      <w:r w:rsidR="00681161" w:rsidRPr="00E6207B">
        <w:rPr>
          <w:rFonts w:ascii="Arial" w:hAnsi="Arial" w:cs="Arial"/>
          <w:bCs/>
        </w:rPr>
        <w:t xml:space="preserve">propose la levée de séance, appuyée par </w:t>
      </w:r>
      <w:r w:rsidR="00D93C9D" w:rsidRPr="00E6207B">
        <w:rPr>
          <w:rFonts w:ascii="Arial" w:hAnsi="Arial" w:cs="Arial"/>
        </w:rPr>
        <w:t xml:space="preserve">Mme </w:t>
      </w:r>
      <w:r>
        <w:rPr>
          <w:rFonts w:ascii="Arial" w:hAnsi="Arial" w:cs="Arial"/>
        </w:rPr>
        <w:t>Monia Hachez.</w:t>
      </w:r>
    </w:p>
    <w:p w14:paraId="6E18974D" w14:textId="77777777" w:rsidR="002B7F5A" w:rsidRDefault="002B7F5A" w:rsidP="00921D8B">
      <w:pPr>
        <w:tabs>
          <w:tab w:val="left" w:pos="540"/>
          <w:tab w:val="right" w:pos="8973"/>
        </w:tabs>
        <w:ind w:left="567"/>
        <w:jc w:val="both"/>
        <w:rPr>
          <w:rFonts w:ascii="Arial" w:hAnsi="Arial" w:cs="Arial"/>
        </w:rPr>
      </w:pPr>
    </w:p>
    <w:p w14:paraId="70E9577F" w14:textId="1344722F" w:rsidR="00F04A74" w:rsidRDefault="00F04A74" w:rsidP="00921D8B">
      <w:pPr>
        <w:tabs>
          <w:tab w:val="left" w:pos="540"/>
          <w:tab w:val="right" w:pos="8973"/>
        </w:tabs>
        <w:ind w:left="567"/>
        <w:jc w:val="both"/>
        <w:rPr>
          <w:rFonts w:ascii="Arial" w:hAnsi="Arial" w:cs="Arial"/>
          <w:b/>
          <w:bCs/>
          <w:u w:val="single"/>
        </w:rPr>
      </w:pPr>
      <w:r>
        <w:rPr>
          <w:rFonts w:ascii="Arial" w:hAnsi="Arial" w:cs="Arial"/>
          <w:bCs/>
        </w:rPr>
        <w:tab/>
      </w:r>
      <w:r w:rsidRPr="00ED4AA3">
        <w:rPr>
          <w:rFonts w:ascii="Arial" w:hAnsi="Arial" w:cs="Arial"/>
          <w:b/>
          <w:bCs/>
          <w:u w:val="single"/>
        </w:rPr>
        <w:t>Adoptée</w:t>
      </w:r>
    </w:p>
    <w:p w14:paraId="0E9F36B8" w14:textId="77777777" w:rsidR="001638FB" w:rsidRPr="00B715C1" w:rsidRDefault="001638FB" w:rsidP="00921D8B">
      <w:pPr>
        <w:tabs>
          <w:tab w:val="left" w:pos="540"/>
          <w:tab w:val="right" w:pos="8973"/>
        </w:tabs>
        <w:ind w:left="567"/>
        <w:jc w:val="both"/>
        <w:rPr>
          <w:rFonts w:ascii="Arial" w:hAnsi="Arial" w:cs="Arial"/>
          <w:bCs/>
        </w:rPr>
      </w:pPr>
    </w:p>
    <w:p w14:paraId="0A13B038" w14:textId="3F2BDD3A" w:rsidR="00681161" w:rsidRPr="00305797" w:rsidRDefault="00681161" w:rsidP="00921D8B">
      <w:pPr>
        <w:tabs>
          <w:tab w:val="left" w:pos="0"/>
          <w:tab w:val="left" w:pos="540"/>
          <w:tab w:val="left" w:pos="8190"/>
          <w:tab w:val="right" w:pos="8973"/>
        </w:tabs>
        <w:spacing w:before="480"/>
        <w:jc w:val="both"/>
        <w:rPr>
          <w:rFonts w:ascii="Arial" w:hAnsi="Arial" w:cs="Arial"/>
        </w:rPr>
      </w:pPr>
      <w:r>
        <w:rPr>
          <w:rFonts w:ascii="Arial" w:hAnsi="Arial" w:cs="Arial"/>
        </w:rPr>
        <w:t>C</w:t>
      </w:r>
      <w:r w:rsidRPr="00305797">
        <w:rPr>
          <w:rFonts w:ascii="Arial" w:hAnsi="Arial" w:cs="Arial"/>
        </w:rPr>
        <w:t>. c.</w:t>
      </w:r>
      <w:r w:rsidRPr="00305797">
        <w:rPr>
          <w:rFonts w:ascii="Arial" w:hAnsi="Arial" w:cs="Arial"/>
        </w:rPr>
        <w:tab/>
        <w:t xml:space="preserve">Stephen Simard, chef régional, ministère de l’Éducation </w:t>
      </w:r>
    </w:p>
    <w:p w14:paraId="305C1BAD" w14:textId="77777777" w:rsidR="00681161" w:rsidRPr="00305797" w:rsidRDefault="00681161" w:rsidP="00921D8B">
      <w:pPr>
        <w:tabs>
          <w:tab w:val="left" w:pos="0"/>
          <w:tab w:val="left" w:pos="540"/>
          <w:tab w:val="left" w:pos="8190"/>
          <w:tab w:val="right" w:pos="8973"/>
        </w:tabs>
        <w:jc w:val="both"/>
        <w:rPr>
          <w:rFonts w:ascii="Arial" w:hAnsi="Arial" w:cs="Arial"/>
        </w:rPr>
      </w:pPr>
      <w:r w:rsidRPr="00305797">
        <w:rPr>
          <w:rFonts w:ascii="Arial" w:hAnsi="Arial" w:cs="Arial"/>
        </w:rPr>
        <w:tab/>
        <w:t>Lorraine Mainville, adjointe exécutive</w:t>
      </w:r>
      <w:r>
        <w:rPr>
          <w:rFonts w:ascii="Arial" w:hAnsi="Arial" w:cs="Arial"/>
        </w:rPr>
        <w:t xml:space="preserve">, CSC </w:t>
      </w:r>
      <w:proofErr w:type="spellStart"/>
      <w:r>
        <w:rPr>
          <w:rFonts w:ascii="Arial" w:hAnsi="Arial" w:cs="Arial"/>
        </w:rPr>
        <w:t>Nouvelon</w:t>
      </w:r>
      <w:proofErr w:type="spellEnd"/>
    </w:p>
    <w:p w14:paraId="589E92B0" w14:textId="237507E4" w:rsidR="00681161" w:rsidRPr="00F744F5" w:rsidRDefault="00681161" w:rsidP="00921D8B">
      <w:pPr>
        <w:tabs>
          <w:tab w:val="left" w:pos="0"/>
          <w:tab w:val="left" w:pos="540"/>
          <w:tab w:val="left" w:pos="8190"/>
          <w:tab w:val="right" w:pos="8973"/>
        </w:tabs>
        <w:jc w:val="both"/>
        <w:rPr>
          <w:rFonts w:ascii="Arial" w:hAnsi="Arial" w:cs="Arial"/>
        </w:rPr>
      </w:pPr>
      <w:r w:rsidRPr="00305797">
        <w:rPr>
          <w:rFonts w:ascii="Arial" w:hAnsi="Arial" w:cs="Arial"/>
        </w:rPr>
        <w:tab/>
        <w:t xml:space="preserve">Service </w:t>
      </w:r>
      <w:r w:rsidR="001A28A2">
        <w:rPr>
          <w:rFonts w:ascii="Arial" w:hAnsi="Arial" w:cs="Arial"/>
        </w:rPr>
        <w:t>spécialisé à l’élève</w:t>
      </w:r>
    </w:p>
    <w:sectPr w:rsidR="00681161" w:rsidRPr="00F744F5" w:rsidSect="00A241C9">
      <w:headerReference w:type="first" r:id="rId11"/>
      <w:pgSz w:w="12240" w:h="15840"/>
      <w:pgMar w:top="1843" w:right="1467" w:bottom="993" w:left="18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3ECC7" w14:textId="77777777" w:rsidR="001C2DFD" w:rsidRDefault="001C2DFD">
      <w:r>
        <w:separator/>
      </w:r>
    </w:p>
  </w:endnote>
  <w:endnote w:type="continuationSeparator" w:id="0">
    <w:p w14:paraId="2EF80E38" w14:textId="77777777" w:rsidR="001C2DFD" w:rsidRDefault="001C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87B91" w14:textId="77777777" w:rsidR="001C2DFD" w:rsidRDefault="001C2DFD">
      <w:r>
        <w:separator/>
      </w:r>
    </w:p>
  </w:footnote>
  <w:footnote w:type="continuationSeparator" w:id="0">
    <w:p w14:paraId="585FEA9F" w14:textId="77777777" w:rsidR="001C2DFD" w:rsidRDefault="001C2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AD25" w14:textId="77777777" w:rsidR="00700683" w:rsidRDefault="00700683" w:rsidP="00681161">
    <w:r>
      <w:rPr>
        <w:noProof/>
        <w:lang w:val="fr-FR" w:eastAsia="fr-FR"/>
      </w:rPr>
      <w:drawing>
        <wp:anchor distT="0" distB="0" distL="114300" distR="114300" simplePos="0" relativeHeight="251659776" behindDoc="1" locked="0" layoutInCell="1" allowOverlap="1" wp14:anchorId="4B301BD0" wp14:editId="0FA7DD52">
          <wp:simplePos x="0" y="0"/>
          <wp:positionH relativeFrom="column">
            <wp:posOffset>-1228725</wp:posOffset>
          </wp:positionH>
          <wp:positionV relativeFrom="paragraph">
            <wp:posOffset>-638809</wp:posOffset>
          </wp:positionV>
          <wp:extent cx="7985759" cy="10334510"/>
          <wp:effectExtent l="0" t="0" r="0" b="0"/>
          <wp:wrapNone/>
          <wp:docPr id="905072432" name="Image 90507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mmunique_2014-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5759" cy="103345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2B5AF97E" w14:textId="77777777" w:rsidR="00700683" w:rsidRDefault="0070068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133"/>
    <w:multiLevelType w:val="hybridMultilevel"/>
    <w:tmpl w:val="9C2235B6"/>
    <w:lvl w:ilvl="0" w:tplc="C38E9240">
      <w:start w:val="1"/>
      <w:numFmt w:val="decimal"/>
      <w:lvlText w:val="%1."/>
      <w:lvlJc w:val="left"/>
      <w:pPr>
        <w:ind w:left="720" w:hanging="360"/>
      </w:pPr>
      <w:rPr>
        <w:rFonts w:hint="default"/>
        <w:b/>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4777D20"/>
    <w:multiLevelType w:val="multilevel"/>
    <w:tmpl w:val="1B525DCE"/>
    <w:numStyleLink w:val="Style1"/>
  </w:abstractNum>
  <w:abstractNum w:abstractNumId="2" w15:restartNumberingAfterBreak="0">
    <w:nsid w:val="051A5352"/>
    <w:multiLevelType w:val="hybridMultilevel"/>
    <w:tmpl w:val="78503526"/>
    <w:lvl w:ilvl="0" w:tplc="2FC26D6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74802A3"/>
    <w:multiLevelType w:val="hybridMultilevel"/>
    <w:tmpl w:val="B138298C"/>
    <w:lvl w:ilvl="0" w:tplc="CD304B66">
      <w:start w:val="1"/>
      <w:numFmt w:val="bullet"/>
      <w:lvlText w:val="&quot;"/>
      <w:lvlJc w:val="left"/>
      <w:pPr>
        <w:ind w:left="720" w:hanging="360"/>
      </w:pPr>
      <w:rPr>
        <w:rFonts w:ascii="Wingdings 3" w:hAnsi="Wingdings 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0111C22"/>
    <w:multiLevelType w:val="multilevel"/>
    <w:tmpl w:val="02082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F6435E"/>
    <w:multiLevelType w:val="hybridMultilevel"/>
    <w:tmpl w:val="DBD88A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15ED6"/>
    <w:multiLevelType w:val="hybridMultilevel"/>
    <w:tmpl w:val="264A63FA"/>
    <w:lvl w:ilvl="0" w:tplc="1794E7D0">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7" w15:restartNumberingAfterBreak="0">
    <w:nsid w:val="155B066F"/>
    <w:multiLevelType w:val="hybridMultilevel"/>
    <w:tmpl w:val="A0F2E6D4"/>
    <w:lvl w:ilvl="0" w:tplc="CD304B66">
      <w:start w:val="1"/>
      <w:numFmt w:val="bullet"/>
      <w:lvlText w:val="&quot;"/>
      <w:lvlJc w:val="left"/>
      <w:pPr>
        <w:ind w:left="1282" w:hanging="360"/>
      </w:pPr>
      <w:rPr>
        <w:rFonts w:ascii="Wingdings 3" w:hAnsi="Wingdings 3" w:hint="default"/>
      </w:rPr>
    </w:lvl>
    <w:lvl w:ilvl="1" w:tplc="0C0C0003" w:tentative="1">
      <w:start w:val="1"/>
      <w:numFmt w:val="bullet"/>
      <w:lvlText w:val="o"/>
      <w:lvlJc w:val="left"/>
      <w:pPr>
        <w:ind w:left="2002" w:hanging="360"/>
      </w:pPr>
      <w:rPr>
        <w:rFonts w:ascii="Courier New" w:hAnsi="Courier New" w:cs="Courier New" w:hint="default"/>
      </w:rPr>
    </w:lvl>
    <w:lvl w:ilvl="2" w:tplc="0C0C0005" w:tentative="1">
      <w:start w:val="1"/>
      <w:numFmt w:val="bullet"/>
      <w:lvlText w:val=""/>
      <w:lvlJc w:val="left"/>
      <w:pPr>
        <w:ind w:left="2722" w:hanging="360"/>
      </w:pPr>
      <w:rPr>
        <w:rFonts w:ascii="Wingdings" w:hAnsi="Wingdings" w:hint="default"/>
      </w:rPr>
    </w:lvl>
    <w:lvl w:ilvl="3" w:tplc="0C0C0001" w:tentative="1">
      <w:start w:val="1"/>
      <w:numFmt w:val="bullet"/>
      <w:lvlText w:val=""/>
      <w:lvlJc w:val="left"/>
      <w:pPr>
        <w:ind w:left="3442" w:hanging="360"/>
      </w:pPr>
      <w:rPr>
        <w:rFonts w:ascii="Symbol" w:hAnsi="Symbol" w:hint="default"/>
      </w:rPr>
    </w:lvl>
    <w:lvl w:ilvl="4" w:tplc="0C0C0003" w:tentative="1">
      <w:start w:val="1"/>
      <w:numFmt w:val="bullet"/>
      <w:lvlText w:val="o"/>
      <w:lvlJc w:val="left"/>
      <w:pPr>
        <w:ind w:left="4162" w:hanging="360"/>
      </w:pPr>
      <w:rPr>
        <w:rFonts w:ascii="Courier New" w:hAnsi="Courier New" w:cs="Courier New" w:hint="default"/>
      </w:rPr>
    </w:lvl>
    <w:lvl w:ilvl="5" w:tplc="0C0C0005" w:tentative="1">
      <w:start w:val="1"/>
      <w:numFmt w:val="bullet"/>
      <w:lvlText w:val=""/>
      <w:lvlJc w:val="left"/>
      <w:pPr>
        <w:ind w:left="4882" w:hanging="360"/>
      </w:pPr>
      <w:rPr>
        <w:rFonts w:ascii="Wingdings" w:hAnsi="Wingdings" w:hint="default"/>
      </w:rPr>
    </w:lvl>
    <w:lvl w:ilvl="6" w:tplc="0C0C0001" w:tentative="1">
      <w:start w:val="1"/>
      <w:numFmt w:val="bullet"/>
      <w:lvlText w:val=""/>
      <w:lvlJc w:val="left"/>
      <w:pPr>
        <w:ind w:left="5602" w:hanging="360"/>
      </w:pPr>
      <w:rPr>
        <w:rFonts w:ascii="Symbol" w:hAnsi="Symbol" w:hint="default"/>
      </w:rPr>
    </w:lvl>
    <w:lvl w:ilvl="7" w:tplc="0C0C0003" w:tentative="1">
      <w:start w:val="1"/>
      <w:numFmt w:val="bullet"/>
      <w:lvlText w:val="o"/>
      <w:lvlJc w:val="left"/>
      <w:pPr>
        <w:ind w:left="6322" w:hanging="360"/>
      </w:pPr>
      <w:rPr>
        <w:rFonts w:ascii="Courier New" w:hAnsi="Courier New" w:cs="Courier New" w:hint="default"/>
      </w:rPr>
    </w:lvl>
    <w:lvl w:ilvl="8" w:tplc="0C0C0005" w:tentative="1">
      <w:start w:val="1"/>
      <w:numFmt w:val="bullet"/>
      <w:lvlText w:val=""/>
      <w:lvlJc w:val="left"/>
      <w:pPr>
        <w:ind w:left="7042" w:hanging="360"/>
      </w:pPr>
      <w:rPr>
        <w:rFonts w:ascii="Wingdings" w:hAnsi="Wingdings" w:hint="default"/>
      </w:rPr>
    </w:lvl>
  </w:abstractNum>
  <w:abstractNum w:abstractNumId="8" w15:restartNumberingAfterBreak="0">
    <w:nsid w:val="1957414E"/>
    <w:multiLevelType w:val="hybridMultilevel"/>
    <w:tmpl w:val="EBFE23A4"/>
    <w:lvl w:ilvl="0" w:tplc="BA64267A">
      <w:start w:val="1"/>
      <w:numFmt w:val="bullet"/>
      <w:lvlText w:val=""/>
      <w:lvlJc w:val="left"/>
      <w:pPr>
        <w:ind w:left="720" w:hanging="360"/>
      </w:pPr>
      <w:rPr>
        <w:rFonts w:ascii="Symbol" w:hAnsi="Symbol" w:hint="default"/>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5A4417"/>
    <w:multiLevelType w:val="multilevel"/>
    <w:tmpl w:val="C232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7E2B24"/>
    <w:multiLevelType w:val="hybridMultilevel"/>
    <w:tmpl w:val="5E8819D6"/>
    <w:lvl w:ilvl="0" w:tplc="A2867FCC">
      <w:start w:val="1"/>
      <w:numFmt w:val="decimal"/>
      <w:lvlText w:val="%1."/>
      <w:lvlJc w:val="left"/>
      <w:pPr>
        <w:ind w:left="720" w:hanging="360"/>
      </w:pPr>
      <w:rPr>
        <w:rFonts w:hint="default"/>
        <w:b/>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CEE6B48"/>
    <w:multiLevelType w:val="multilevel"/>
    <w:tmpl w:val="08EA44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E7863FF"/>
    <w:multiLevelType w:val="hybridMultilevel"/>
    <w:tmpl w:val="E892CF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85A0A6C"/>
    <w:multiLevelType w:val="multilevel"/>
    <w:tmpl w:val="E0B6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062738"/>
    <w:multiLevelType w:val="hybridMultilevel"/>
    <w:tmpl w:val="CB587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FC795C"/>
    <w:multiLevelType w:val="multilevel"/>
    <w:tmpl w:val="1F626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E95C16"/>
    <w:multiLevelType w:val="hybridMultilevel"/>
    <w:tmpl w:val="09BCCB26"/>
    <w:lvl w:ilvl="0" w:tplc="0C0C0001">
      <w:start w:val="1"/>
      <w:numFmt w:val="bullet"/>
      <w:lvlText w:val=""/>
      <w:lvlJc w:val="left"/>
      <w:pPr>
        <w:ind w:left="190" w:hanging="360"/>
      </w:pPr>
      <w:rPr>
        <w:rFonts w:ascii="Symbol" w:hAnsi="Symbol" w:hint="default"/>
      </w:rPr>
    </w:lvl>
    <w:lvl w:ilvl="1" w:tplc="0C0C0003" w:tentative="1">
      <w:start w:val="1"/>
      <w:numFmt w:val="bullet"/>
      <w:lvlText w:val="o"/>
      <w:lvlJc w:val="left"/>
      <w:pPr>
        <w:ind w:left="910" w:hanging="360"/>
      </w:pPr>
      <w:rPr>
        <w:rFonts w:ascii="Courier New" w:hAnsi="Courier New" w:cs="Courier New" w:hint="default"/>
      </w:rPr>
    </w:lvl>
    <w:lvl w:ilvl="2" w:tplc="0C0C0005" w:tentative="1">
      <w:start w:val="1"/>
      <w:numFmt w:val="bullet"/>
      <w:lvlText w:val=""/>
      <w:lvlJc w:val="left"/>
      <w:pPr>
        <w:ind w:left="1630" w:hanging="360"/>
      </w:pPr>
      <w:rPr>
        <w:rFonts w:ascii="Wingdings" w:hAnsi="Wingdings" w:hint="default"/>
      </w:rPr>
    </w:lvl>
    <w:lvl w:ilvl="3" w:tplc="0C0C0001" w:tentative="1">
      <w:start w:val="1"/>
      <w:numFmt w:val="bullet"/>
      <w:lvlText w:val=""/>
      <w:lvlJc w:val="left"/>
      <w:pPr>
        <w:ind w:left="2350" w:hanging="360"/>
      </w:pPr>
      <w:rPr>
        <w:rFonts w:ascii="Symbol" w:hAnsi="Symbol" w:hint="default"/>
      </w:rPr>
    </w:lvl>
    <w:lvl w:ilvl="4" w:tplc="0C0C0003" w:tentative="1">
      <w:start w:val="1"/>
      <w:numFmt w:val="bullet"/>
      <w:lvlText w:val="o"/>
      <w:lvlJc w:val="left"/>
      <w:pPr>
        <w:ind w:left="3070" w:hanging="360"/>
      </w:pPr>
      <w:rPr>
        <w:rFonts w:ascii="Courier New" w:hAnsi="Courier New" w:cs="Courier New" w:hint="default"/>
      </w:rPr>
    </w:lvl>
    <w:lvl w:ilvl="5" w:tplc="0C0C0005" w:tentative="1">
      <w:start w:val="1"/>
      <w:numFmt w:val="bullet"/>
      <w:lvlText w:val=""/>
      <w:lvlJc w:val="left"/>
      <w:pPr>
        <w:ind w:left="3790" w:hanging="360"/>
      </w:pPr>
      <w:rPr>
        <w:rFonts w:ascii="Wingdings" w:hAnsi="Wingdings" w:hint="default"/>
      </w:rPr>
    </w:lvl>
    <w:lvl w:ilvl="6" w:tplc="0C0C0001" w:tentative="1">
      <w:start w:val="1"/>
      <w:numFmt w:val="bullet"/>
      <w:lvlText w:val=""/>
      <w:lvlJc w:val="left"/>
      <w:pPr>
        <w:ind w:left="4510" w:hanging="360"/>
      </w:pPr>
      <w:rPr>
        <w:rFonts w:ascii="Symbol" w:hAnsi="Symbol" w:hint="default"/>
      </w:rPr>
    </w:lvl>
    <w:lvl w:ilvl="7" w:tplc="0C0C0003" w:tentative="1">
      <w:start w:val="1"/>
      <w:numFmt w:val="bullet"/>
      <w:lvlText w:val="o"/>
      <w:lvlJc w:val="left"/>
      <w:pPr>
        <w:ind w:left="5230" w:hanging="360"/>
      </w:pPr>
      <w:rPr>
        <w:rFonts w:ascii="Courier New" w:hAnsi="Courier New" w:cs="Courier New" w:hint="default"/>
      </w:rPr>
    </w:lvl>
    <w:lvl w:ilvl="8" w:tplc="0C0C0005" w:tentative="1">
      <w:start w:val="1"/>
      <w:numFmt w:val="bullet"/>
      <w:lvlText w:val=""/>
      <w:lvlJc w:val="left"/>
      <w:pPr>
        <w:ind w:left="5950" w:hanging="360"/>
      </w:pPr>
      <w:rPr>
        <w:rFonts w:ascii="Wingdings" w:hAnsi="Wingdings" w:hint="default"/>
      </w:rPr>
    </w:lvl>
  </w:abstractNum>
  <w:abstractNum w:abstractNumId="17" w15:restartNumberingAfterBreak="0">
    <w:nsid w:val="41180312"/>
    <w:multiLevelType w:val="hybridMultilevel"/>
    <w:tmpl w:val="E166B328"/>
    <w:lvl w:ilvl="0" w:tplc="BA64267A">
      <w:start w:val="1"/>
      <w:numFmt w:val="bullet"/>
      <w:lvlText w:val=""/>
      <w:lvlJc w:val="left"/>
      <w:pPr>
        <w:ind w:left="1281" w:hanging="360"/>
      </w:pPr>
      <w:rPr>
        <w:rFonts w:ascii="Symbol" w:hAnsi="Symbol" w:hint="default"/>
      </w:rPr>
    </w:lvl>
    <w:lvl w:ilvl="1" w:tplc="0C0C0003" w:tentative="1">
      <w:start w:val="1"/>
      <w:numFmt w:val="bullet"/>
      <w:lvlText w:val="o"/>
      <w:lvlJc w:val="left"/>
      <w:pPr>
        <w:ind w:left="2001" w:hanging="360"/>
      </w:pPr>
      <w:rPr>
        <w:rFonts w:ascii="Courier New" w:hAnsi="Courier New" w:cs="Courier New" w:hint="default"/>
      </w:rPr>
    </w:lvl>
    <w:lvl w:ilvl="2" w:tplc="0C0C0005" w:tentative="1">
      <w:start w:val="1"/>
      <w:numFmt w:val="bullet"/>
      <w:lvlText w:val=""/>
      <w:lvlJc w:val="left"/>
      <w:pPr>
        <w:ind w:left="2721" w:hanging="360"/>
      </w:pPr>
      <w:rPr>
        <w:rFonts w:ascii="Wingdings" w:hAnsi="Wingdings" w:hint="default"/>
      </w:rPr>
    </w:lvl>
    <w:lvl w:ilvl="3" w:tplc="0C0C0001" w:tentative="1">
      <w:start w:val="1"/>
      <w:numFmt w:val="bullet"/>
      <w:lvlText w:val=""/>
      <w:lvlJc w:val="left"/>
      <w:pPr>
        <w:ind w:left="3441" w:hanging="360"/>
      </w:pPr>
      <w:rPr>
        <w:rFonts w:ascii="Symbol" w:hAnsi="Symbol" w:hint="default"/>
      </w:rPr>
    </w:lvl>
    <w:lvl w:ilvl="4" w:tplc="0C0C0003" w:tentative="1">
      <w:start w:val="1"/>
      <w:numFmt w:val="bullet"/>
      <w:lvlText w:val="o"/>
      <w:lvlJc w:val="left"/>
      <w:pPr>
        <w:ind w:left="4161" w:hanging="360"/>
      </w:pPr>
      <w:rPr>
        <w:rFonts w:ascii="Courier New" w:hAnsi="Courier New" w:cs="Courier New" w:hint="default"/>
      </w:rPr>
    </w:lvl>
    <w:lvl w:ilvl="5" w:tplc="0C0C0005" w:tentative="1">
      <w:start w:val="1"/>
      <w:numFmt w:val="bullet"/>
      <w:lvlText w:val=""/>
      <w:lvlJc w:val="left"/>
      <w:pPr>
        <w:ind w:left="4881" w:hanging="360"/>
      </w:pPr>
      <w:rPr>
        <w:rFonts w:ascii="Wingdings" w:hAnsi="Wingdings" w:hint="default"/>
      </w:rPr>
    </w:lvl>
    <w:lvl w:ilvl="6" w:tplc="0C0C0001" w:tentative="1">
      <w:start w:val="1"/>
      <w:numFmt w:val="bullet"/>
      <w:lvlText w:val=""/>
      <w:lvlJc w:val="left"/>
      <w:pPr>
        <w:ind w:left="5601" w:hanging="360"/>
      </w:pPr>
      <w:rPr>
        <w:rFonts w:ascii="Symbol" w:hAnsi="Symbol" w:hint="default"/>
      </w:rPr>
    </w:lvl>
    <w:lvl w:ilvl="7" w:tplc="0C0C0003" w:tentative="1">
      <w:start w:val="1"/>
      <w:numFmt w:val="bullet"/>
      <w:lvlText w:val="o"/>
      <w:lvlJc w:val="left"/>
      <w:pPr>
        <w:ind w:left="6321" w:hanging="360"/>
      </w:pPr>
      <w:rPr>
        <w:rFonts w:ascii="Courier New" w:hAnsi="Courier New" w:cs="Courier New" w:hint="default"/>
      </w:rPr>
    </w:lvl>
    <w:lvl w:ilvl="8" w:tplc="0C0C0005" w:tentative="1">
      <w:start w:val="1"/>
      <w:numFmt w:val="bullet"/>
      <w:lvlText w:val=""/>
      <w:lvlJc w:val="left"/>
      <w:pPr>
        <w:ind w:left="7041" w:hanging="360"/>
      </w:pPr>
      <w:rPr>
        <w:rFonts w:ascii="Wingdings" w:hAnsi="Wingdings" w:hint="default"/>
      </w:rPr>
    </w:lvl>
  </w:abstractNum>
  <w:abstractNum w:abstractNumId="18" w15:restartNumberingAfterBreak="0">
    <w:nsid w:val="419C3916"/>
    <w:multiLevelType w:val="hybridMultilevel"/>
    <w:tmpl w:val="6ED8EB3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433F0589"/>
    <w:multiLevelType w:val="hybridMultilevel"/>
    <w:tmpl w:val="15FA5BBA"/>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20" w15:restartNumberingAfterBreak="0">
    <w:nsid w:val="4781568A"/>
    <w:multiLevelType w:val="hybridMultilevel"/>
    <w:tmpl w:val="82E4D4AA"/>
    <w:lvl w:ilvl="0" w:tplc="BA64267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6E53DBA"/>
    <w:multiLevelType w:val="hybridMultilevel"/>
    <w:tmpl w:val="52F4E0DC"/>
    <w:lvl w:ilvl="0" w:tplc="CD304B66">
      <w:start w:val="1"/>
      <w:numFmt w:val="bullet"/>
      <w:lvlText w:val="&quot;"/>
      <w:lvlJc w:val="left"/>
      <w:pPr>
        <w:ind w:left="720" w:hanging="360"/>
      </w:pPr>
      <w:rPr>
        <w:rFonts w:ascii="Wingdings 3" w:hAnsi="Wingdings 3" w:hint="default"/>
      </w:rPr>
    </w:lvl>
    <w:lvl w:ilvl="1" w:tplc="20D017F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381FBD"/>
    <w:multiLevelType w:val="hybridMultilevel"/>
    <w:tmpl w:val="A5868BB6"/>
    <w:lvl w:ilvl="0" w:tplc="CD304B66">
      <w:start w:val="1"/>
      <w:numFmt w:val="bullet"/>
      <w:lvlText w:val="&quot;"/>
      <w:lvlJc w:val="left"/>
      <w:pPr>
        <w:ind w:left="720" w:hanging="360"/>
      </w:pPr>
      <w:rPr>
        <w:rFonts w:ascii="Wingdings 3" w:hAnsi="Wingdings 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4912876"/>
    <w:multiLevelType w:val="hybridMultilevel"/>
    <w:tmpl w:val="F9F864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72E6FC5"/>
    <w:multiLevelType w:val="hybridMultilevel"/>
    <w:tmpl w:val="2C1A5F1A"/>
    <w:lvl w:ilvl="0" w:tplc="CD304B66">
      <w:start w:val="1"/>
      <w:numFmt w:val="bullet"/>
      <w:lvlText w:val="&quot;"/>
      <w:lvlJc w:val="left"/>
      <w:pPr>
        <w:ind w:left="786" w:hanging="360"/>
      </w:pPr>
      <w:rPr>
        <w:rFonts w:ascii="Wingdings 3" w:hAnsi="Wingdings 3"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25" w15:restartNumberingAfterBreak="0">
    <w:nsid w:val="79E0579C"/>
    <w:multiLevelType w:val="hybridMultilevel"/>
    <w:tmpl w:val="8E14FDDC"/>
    <w:lvl w:ilvl="0" w:tplc="BA64267A">
      <w:start w:val="1"/>
      <w:numFmt w:val="bullet"/>
      <w:lvlText w:val=""/>
      <w:lvlJc w:val="left"/>
      <w:pPr>
        <w:ind w:left="1282" w:hanging="360"/>
      </w:pPr>
      <w:rPr>
        <w:rFonts w:ascii="Symbol" w:hAnsi="Symbol" w:hint="default"/>
      </w:rPr>
    </w:lvl>
    <w:lvl w:ilvl="1" w:tplc="0C0C0003" w:tentative="1">
      <w:start w:val="1"/>
      <w:numFmt w:val="bullet"/>
      <w:lvlText w:val="o"/>
      <w:lvlJc w:val="left"/>
      <w:pPr>
        <w:ind w:left="2002" w:hanging="360"/>
      </w:pPr>
      <w:rPr>
        <w:rFonts w:ascii="Courier New" w:hAnsi="Courier New" w:cs="Courier New" w:hint="default"/>
      </w:rPr>
    </w:lvl>
    <w:lvl w:ilvl="2" w:tplc="0C0C0005" w:tentative="1">
      <w:start w:val="1"/>
      <w:numFmt w:val="bullet"/>
      <w:lvlText w:val=""/>
      <w:lvlJc w:val="left"/>
      <w:pPr>
        <w:ind w:left="2722" w:hanging="360"/>
      </w:pPr>
      <w:rPr>
        <w:rFonts w:ascii="Wingdings" w:hAnsi="Wingdings" w:hint="default"/>
      </w:rPr>
    </w:lvl>
    <w:lvl w:ilvl="3" w:tplc="0C0C0001" w:tentative="1">
      <w:start w:val="1"/>
      <w:numFmt w:val="bullet"/>
      <w:lvlText w:val=""/>
      <w:lvlJc w:val="left"/>
      <w:pPr>
        <w:ind w:left="3442" w:hanging="360"/>
      </w:pPr>
      <w:rPr>
        <w:rFonts w:ascii="Symbol" w:hAnsi="Symbol" w:hint="default"/>
      </w:rPr>
    </w:lvl>
    <w:lvl w:ilvl="4" w:tplc="0C0C0003" w:tentative="1">
      <w:start w:val="1"/>
      <w:numFmt w:val="bullet"/>
      <w:lvlText w:val="o"/>
      <w:lvlJc w:val="left"/>
      <w:pPr>
        <w:ind w:left="4162" w:hanging="360"/>
      </w:pPr>
      <w:rPr>
        <w:rFonts w:ascii="Courier New" w:hAnsi="Courier New" w:cs="Courier New" w:hint="default"/>
      </w:rPr>
    </w:lvl>
    <w:lvl w:ilvl="5" w:tplc="0C0C0005" w:tentative="1">
      <w:start w:val="1"/>
      <w:numFmt w:val="bullet"/>
      <w:lvlText w:val=""/>
      <w:lvlJc w:val="left"/>
      <w:pPr>
        <w:ind w:left="4882" w:hanging="360"/>
      </w:pPr>
      <w:rPr>
        <w:rFonts w:ascii="Wingdings" w:hAnsi="Wingdings" w:hint="default"/>
      </w:rPr>
    </w:lvl>
    <w:lvl w:ilvl="6" w:tplc="0C0C0001" w:tentative="1">
      <w:start w:val="1"/>
      <w:numFmt w:val="bullet"/>
      <w:lvlText w:val=""/>
      <w:lvlJc w:val="left"/>
      <w:pPr>
        <w:ind w:left="5602" w:hanging="360"/>
      </w:pPr>
      <w:rPr>
        <w:rFonts w:ascii="Symbol" w:hAnsi="Symbol" w:hint="default"/>
      </w:rPr>
    </w:lvl>
    <w:lvl w:ilvl="7" w:tplc="0C0C0003" w:tentative="1">
      <w:start w:val="1"/>
      <w:numFmt w:val="bullet"/>
      <w:lvlText w:val="o"/>
      <w:lvlJc w:val="left"/>
      <w:pPr>
        <w:ind w:left="6322" w:hanging="360"/>
      </w:pPr>
      <w:rPr>
        <w:rFonts w:ascii="Courier New" w:hAnsi="Courier New" w:cs="Courier New" w:hint="default"/>
      </w:rPr>
    </w:lvl>
    <w:lvl w:ilvl="8" w:tplc="0C0C0005" w:tentative="1">
      <w:start w:val="1"/>
      <w:numFmt w:val="bullet"/>
      <w:lvlText w:val=""/>
      <w:lvlJc w:val="left"/>
      <w:pPr>
        <w:ind w:left="7042" w:hanging="360"/>
      </w:pPr>
      <w:rPr>
        <w:rFonts w:ascii="Wingdings" w:hAnsi="Wingdings" w:hint="default"/>
      </w:rPr>
    </w:lvl>
  </w:abstractNum>
  <w:abstractNum w:abstractNumId="26" w15:restartNumberingAfterBreak="0">
    <w:nsid w:val="7A09764C"/>
    <w:multiLevelType w:val="multilevel"/>
    <w:tmpl w:val="1B525DCE"/>
    <w:styleLink w:val="Style1"/>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3C1D6F"/>
    <w:multiLevelType w:val="hybridMultilevel"/>
    <w:tmpl w:val="B3427FA6"/>
    <w:lvl w:ilvl="0" w:tplc="BA64267A">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28" w15:restartNumberingAfterBreak="0">
    <w:nsid w:val="7BBF3365"/>
    <w:multiLevelType w:val="hybridMultilevel"/>
    <w:tmpl w:val="1B525DCE"/>
    <w:lvl w:ilvl="0" w:tplc="37AE9DFC">
      <w:start w:val="1"/>
      <w:numFmt w:val="decimal"/>
      <w:lvlText w:val="%1."/>
      <w:lvlJc w:val="left"/>
      <w:pPr>
        <w:ind w:left="720" w:hanging="360"/>
      </w:pPr>
      <w:rPr>
        <w:rFonts w:hint="default"/>
        <w:b/>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74374689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3577867">
    <w:abstractNumId w:val="16"/>
  </w:num>
  <w:num w:numId="3" w16cid:durableId="907616125">
    <w:abstractNumId w:val="23"/>
  </w:num>
  <w:num w:numId="4" w16cid:durableId="1676496323">
    <w:abstractNumId w:val="14"/>
  </w:num>
  <w:num w:numId="5" w16cid:durableId="399907757">
    <w:abstractNumId w:val="28"/>
  </w:num>
  <w:num w:numId="6" w16cid:durableId="707535082">
    <w:abstractNumId w:val="21"/>
  </w:num>
  <w:num w:numId="7" w16cid:durableId="1660573578">
    <w:abstractNumId w:val="2"/>
  </w:num>
  <w:num w:numId="8" w16cid:durableId="1421178267">
    <w:abstractNumId w:val="26"/>
  </w:num>
  <w:num w:numId="9" w16cid:durableId="777287493">
    <w:abstractNumId w:val="1"/>
  </w:num>
  <w:num w:numId="10" w16cid:durableId="1578589195">
    <w:abstractNumId w:val="10"/>
  </w:num>
  <w:num w:numId="11" w16cid:durableId="858004597">
    <w:abstractNumId w:val="0"/>
  </w:num>
  <w:num w:numId="12" w16cid:durableId="1174685280">
    <w:abstractNumId w:val="6"/>
  </w:num>
  <w:num w:numId="13" w16cid:durableId="1483237268">
    <w:abstractNumId w:val="5"/>
  </w:num>
  <w:num w:numId="14" w16cid:durableId="1285505733">
    <w:abstractNumId w:val="19"/>
  </w:num>
  <w:num w:numId="15" w16cid:durableId="1938977800">
    <w:abstractNumId w:val="7"/>
  </w:num>
  <w:num w:numId="16" w16cid:durableId="1302609836">
    <w:abstractNumId w:val="13"/>
  </w:num>
  <w:num w:numId="17" w16cid:durableId="1757438430">
    <w:abstractNumId w:val="9"/>
  </w:num>
  <w:num w:numId="18" w16cid:durableId="849182451">
    <w:abstractNumId w:val="3"/>
  </w:num>
  <w:num w:numId="19" w16cid:durableId="16855694">
    <w:abstractNumId w:val="12"/>
  </w:num>
  <w:num w:numId="20" w16cid:durableId="335308624">
    <w:abstractNumId w:val="20"/>
  </w:num>
  <w:num w:numId="21" w16cid:durableId="1191723109">
    <w:abstractNumId w:val="4"/>
  </w:num>
  <w:num w:numId="22" w16cid:durableId="187526025">
    <w:abstractNumId w:val="27"/>
  </w:num>
  <w:num w:numId="23" w16cid:durableId="662243065">
    <w:abstractNumId w:val="18"/>
  </w:num>
  <w:num w:numId="24" w16cid:durableId="1108158969">
    <w:abstractNumId w:val="25"/>
  </w:num>
  <w:num w:numId="25" w16cid:durableId="296882609">
    <w:abstractNumId w:val="8"/>
  </w:num>
  <w:num w:numId="26" w16cid:durableId="1880243021">
    <w:abstractNumId w:val="17"/>
  </w:num>
  <w:num w:numId="27" w16cid:durableId="893466899">
    <w:abstractNumId w:val="15"/>
  </w:num>
  <w:num w:numId="28" w16cid:durableId="178617611">
    <w:abstractNumId w:val="22"/>
  </w:num>
  <w:num w:numId="29" w16cid:durableId="9904028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56"/>
    <w:rsid w:val="00000DDC"/>
    <w:rsid w:val="00002E2C"/>
    <w:rsid w:val="00004CED"/>
    <w:rsid w:val="000074C9"/>
    <w:rsid w:val="00007533"/>
    <w:rsid w:val="00007FB0"/>
    <w:rsid w:val="00011653"/>
    <w:rsid w:val="00011FF7"/>
    <w:rsid w:val="00012BCB"/>
    <w:rsid w:val="00013F43"/>
    <w:rsid w:val="000210B5"/>
    <w:rsid w:val="000218D1"/>
    <w:rsid w:val="00027A11"/>
    <w:rsid w:val="00032584"/>
    <w:rsid w:val="00032E51"/>
    <w:rsid w:val="00032F4D"/>
    <w:rsid w:val="000336A8"/>
    <w:rsid w:val="00033D08"/>
    <w:rsid w:val="00035915"/>
    <w:rsid w:val="0003639E"/>
    <w:rsid w:val="00037669"/>
    <w:rsid w:val="00037CAA"/>
    <w:rsid w:val="0004030D"/>
    <w:rsid w:val="00040590"/>
    <w:rsid w:val="0004102A"/>
    <w:rsid w:val="00043949"/>
    <w:rsid w:val="0004395F"/>
    <w:rsid w:val="00043DE8"/>
    <w:rsid w:val="00045D88"/>
    <w:rsid w:val="00046953"/>
    <w:rsid w:val="0004740D"/>
    <w:rsid w:val="0005034C"/>
    <w:rsid w:val="0005190C"/>
    <w:rsid w:val="00051F1F"/>
    <w:rsid w:val="00055275"/>
    <w:rsid w:val="00057A2C"/>
    <w:rsid w:val="00060899"/>
    <w:rsid w:val="00060F10"/>
    <w:rsid w:val="00061018"/>
    <w:rsid w:val="0006114B"/>
    <w:rsid w:val="00063CC7"/>
    <w:rsid w:val="00066FF2"/>
    <w:rsid w:val="0007120C"/>
    <w:rsid w:val="000713C0"/>
    <w:rsid w:val="00071A8E"/>
    <w:rsid w:val="0007317C"/>
    <w:rsid w:val="000742BA"/>
    <w:rsid w:val="00076B8D"/>
    <w:rsid w:val="000776E1"/>
    <w:rsid w:val="000809C8"/>
    <w:rsid w:val="00080BF9"/>
    <w:rsid w:val="0008115E"/>
    <w:rsid w:val="00082A55"/>
    <w:rsid w:val="00082D3D"/>
    <w:rsid w:val="00085944"/>
    <w:rsid w:val="00087165"/>
    <w:rsid w:val="00090865"/>
    <w:rsid w:val="00092017"/>
    <w:rsid w:val="00092C1D"/>
    <w:rsid w:val="00092DD7"/>
    <w:rsid w:val="00093964"/>
    <w:rsid w:val="000943D3"/>
    <w:rsid w:val="000943D4"/>
    <w:rsid w:val="000948D6"/>
    <w:rsid w:val="00094D9E"/>
    <w:rsid w:val="000A0423"/>
    <w:rsid w:val="000A05C7"/>
    <w:rsid w:val="000A5203"/>
    <w:rsid w:val="000A552D"/>
    <w:rsid w:val="000A77CF"/>
    <w:rsid w:val="000B0207"/>
    <w:rsid w:val="000B2C8E"/>
    <w:rsid w:val="000B2DFB"/>
    <w:rsid w:val="000B3D8C"/>
    <w:rsid w:val="000B50C5"/>
    <w:rsid w:val="000B5CC1"/>
    <w:rsid w:val="000B6099"/>
    <w:rsid w:val="000C00F4"/>
    <w:rsid w:val="000C4A34"/>
    <w:rsid w:val="000C52E5"/>
    <w:rsid w:val="000C542C"/>
    <w:rsid w:val="000C707A"/>
    <w:rsid w:val="000D1B10"/>
    <w:rsid w:val="000D53C8"/>
    <w:rsid w:val="000D578D"/>
    <w:rsid w:val="000D5B75"/>
    <w:rsid w:val="000D5BFB"/>
    <w:rsid w:val="000D61AB"/>
    <w:rsid w:val="000D72E8"/>
    <w:rsid w:val="000E0D41"/>
    <w:rsid w:val="000E1169"/>
    <w:rsid w:val="000E2E5B"/>
    <w:rsid w:val="000E3526"/>
    <w:rsid w:val="000E5F9A"/>
    <w:rsid w:val="000F0238"/>
    <w:rsid w:val="000F09D4"/>
    <w:rsid w:val="000F1AAB"/>
    <w:rsid w:val="000F3DDF"/>
    <w:rsid w:val="000F5490"/>
    <w:rsid w:val="000F5B1E"/>
    <w:rsid w:val="000F674E"/>
    <w:rsid w:val="001003AB"/>
    <w:rsid w:val="00102D98"/>
    <w:rsid w:val="0010325C"/>
    <w:rsid w:val="00103FB0"/>
    <w:rsid w:val="00104D5B"/>
    <w:rsid w:val="00107431"/>
    <w:rsid w:val="001075A8"/>
    <w:rsid w:val="001109F9"/>
    <w:rsid w:val="00111B5C"/>
    <w:rsid w:val="00112310"/>
    <w:rsid w:val="00112F44"/>
    <w:rsid w:val="00113BF2"/>
    <w:rsid w:val="001154F6"/>
    <w:rsid w:val="001156C2"/>
    <w:rsid w:val="00116302"/>
    <w:rsid w:val="00116D0F"/>
    <w:rsid w:val="00116F10"/>
    <w:rsid w:val="00120735"/>
    <w:rsid w:val="00121B24"/>
    <w:rsid w:val="00121D1F"/>
    <w:rsid w:val="00121E43"/>
    <w:rsid w:val="0012256F"/>
    <w:rsid w:val="0012286B"/>
    <w:rsid w:val="00126345"/>
    <w:rsid w:val="00130291"/>
    <w:rsid w:val="00130E6C"/>
    <w:rsid w:val="0013331B"/>
    <w:rsid w:val="001348E7"/>
    <w:rsid w:val="00134C6E"/>
    <w:rsid w:val="00134D17"/>
    <w:rsid w:val="00135A2C"/>
    <w:rsid w:val="00136233"/>
    <w:rsid w:val="0013706E"/>
    <w:rsid w:val="001372A2"/>
    <w:rsid w:val="00137B0C"/>
    <w:rsid w:val="0014001A"/>
    <w:rsid w:val="00141B79"/>
    <w:rsid w:val="00142638"/>
    <w:rsid w:val="00143365"/>
    <w:rsid w:val="00143B01"/>
    <w:rsid w:val="0014413B"/>
    <w:rsid w:val="00144B34"/>
    <w:rsid w:val="001450AB"/>
    <w:rsid w:val="00145293"/>
    <w:rsid w:val="00145A89"/>
    <w:rsid w:val="00146C24"/>
    <w:rsid w:val="00147A0C"/>
    <w:rsid w:val="00152B82"/>
    <w:rsid w:val="00157595"/>
    <w:rsid w:val="00157962"/>
    <w:rsid w:val="0016245F"/>
    <w:rsid w:val="001632E0"/>
    <w:rsid w:val="001638FB"/>
    <w:rsid w:val="00164616"/>
    <w:rsid w:val="00166738"/>
    <w:rsid w:val="0016734B"/>
    <w:rsid w:val="00167392"/>
    <w:rsid w:val="00170159"/>
    <w:rsid w:val="00170AE5"/>
    <w:rsid w:val="0017142C"/>
    <w:rsid w:val="00172D7F"/>
    <w:rsid w:val="0017389E"/>
    <w:rsid w:val="0017683B"/>
    <w:rsid w:val="0017706F"/>
    <w:rsid w:val="001771AD"/>
    <w:rsid w:val="00180212"/>
    <w:rsid w:val="00180800"/>
    <w:rsid w:val="00182241"/>
    <w:rsid w:val="00182DCE"/>
    <w:rsid w:val="0018398A"/>
    <w:rsid w:val="00185094"/>
    <w:rsid w:val="00185981"/>
    <w:rsid w:val="0018730F"/>
    <w:rsid w:val="0018778C"/>
    <w:rsid w:val="00187C73"/>
    <w:rsid w:val="001916C3"/>
    <w:rsid w:val="00191888"/>
    <w:rsid w:val="00191B87"/>
    <w:rsid w:val="0019265A"/>
    <w:rsid w:val="00194FFA"/>
    <w:rsid w:val="001979DD"/>
    <w:rsid w:val="001A1BF3"/>
    <w:rsid w:val="001A28A2"/>
    <w:rsid w:val="001A2B36"/>
    <w:rsid w:val="001A3DD3"/>
    <w:rsid w:val="001A3F72"/>
    <w:rsid w:val="001A4236"/>
    <w:rsid w:val="001A50B2"/>
    <w:rsid w:val="001A56AE"/>
    <w:rsid w:val="001A6134"/>
    <w:rsid w:val="001A62E9"/>
    <w:rsid w:val="001A6CD9"/>
    <w:rsid w:val="001A6EA7"/>
    <w:rsid w:val="001B0371"/>
    <w:rsid w:val="001B196E"/>
    <w:rsid w:val="001B2A63"/>
    <w:rsid w:val="001B56C7"/>
    <w:rsid w:val="001B6258"/>
    <w:rsid w:val="001B7799"/>
    <w:rsid w:val="001C1311"/>
    <w:rsid w:val="001C2DFD"/>
    <w:rsid w:val="001C4AAE"/>
    <w:rsid w:val="001C5799"/>
    <w:rsid w:val="001C6874"/>
    <w:rsid w:val="001C7731"/>
    <w:rsid w:val="001D1A66"/>
    <w:rsid w:val="001D3007"/>
    <w:rsid w:val="001D3386"/>
    <w:rsid w:val="001D3EB6"/>
    <w:rsid w:val="001D4046"/>
    <w:rsid w:val="001D4239"/>
    <w:rsid w:val="001D597B"/>
    <w:rsid w:val="001D6A3E"/>
    <w:rsid w:val="001E0D46"/>
    <w:rsid w:val="001E1970"/>
    <w:rsid w:val="001E2C6C"/>
    <w:rsid w:val="001E30DC"/>
    <w:rsid w:val="001E43FD"/>
    <w:rsid w:val="001E55BB"/>
    <w:rsid w:val="001E6074"/>
    <w:rsid w:val="001E6C13"/>
    <w:rsid w:val="001F1BDF"/>
    <w:rsid w:val="001F1D63"/>
    <w:rsid w:val="001F3EBA"/>
    <w:rsid w:val="001F4786"/>
    <w:rsid w:val="001F4932"/>
    <w:rsid w:val="001F4F29"/>
    <w:rsid w:val="001F5808"/>
    <w:rsid w:val="001F5C1E"/>
    <w:rsid w:val="001F6716"/>
    <w:rsid w:val="001F6B8D"/>
    <w:rsid w:val="001F7BFF"/>
    <w:rsid w:val="002004C0"/>
    <w:rsid w:val="00201BA2"/>
    <w:rsid w:val="002026FA"/>
    <w:rsid w:val="00203768"/>
    <w:rsid w:val="00203844"/>
    <w:rsid w:val="00206659"/>
    <w:rsid w:val="00207DA7"/>
    <w:rsid w:val="00212BC5"/>
    <w:rsid w:val="00213457"/>
    <w:rsid w:val="002147EA"/>
    <w:rsid w:val="00214931"/>
    <w:rsid w:val="00215CC3"/>
    <w:rsid w:val="00220985"/>
    <w:rsid w:val="00223101"/>
    <w:rsid w:val="0022782B"/>
    <w:rsid w:val="002278E8"/>
    <w:rsid w:val="0023226F"/>
    <w:rsid w:val="00232DB5"/>
    <w:rsid w:val="002342F2"/>
    <w:rsid w:val="00234F08"/>
    <w:rsid w:val="00235003"/>
    <w:rsid w:val="00242048"/>
    <w:rsid w:val="00242431"/>
    <w:rsid w:val="00242B0B"/>
    <w:rsid w:val="00242CC2"/>
    <w:rsid w:val="002436F7"/>
    <w:rsid w:val="00247327"/>
    <w:rsid w:val="0024740E"/>
    <w:rsid w:val="00250554"/>
    <w:rsid w:val="002538F2"/>
    <w:rsid w:val="00257037"/>
    <w:rsid w:val="00260EF9"/>
    <w:rsid w:val="00263B2F"/>
    <w:rsid w:val="00266ED4"/>
    <w:rsid w:val="0026730D"/>
    <w:rsid w:val="002679D2"/>
    <w:rsid w:val="00276C6F"/>
    <w:rsid w:val="002775C9"/>
    <w:rsid w:val="002858C1"/>
    <w:rsid w:val="00285CC5"/>
    <w:rsid w:val="00286CE6"/>
    <w:rsid w:val="00287659"/>
    <w:rsid w:val="00287707"/>
    <w:rsid w:val="00291CB1"/>
    <w:rsid w:val="00292AC3"/>
    <w:rsid w:val="0029683C"/>
    <w:rsid w:val="00296860"/>
    <w:rsid w:val="002968B0"/>
    <w:rsid w:val="002A0599"/>
    <w:rsid w:val="002A5756"/>
    <w:rsid w:val="002A584C"/>
    <w:rsid w:val="002A62A0"/>
    <w:rsid w:val="002B0E51"/>
    <w:rsid w:val="002B153E"/>
    <w:rsid w:val="002B1B6B"/>
    <w:rsid w:val="002B26A1"/>
    <w:rsid w:val="002B27D1"/>
    <w:rsid w:val="002B3D18"/>
    <w:rsid w:val="002B5D0C"/>
    <w:rsid w:val="002B5DEA"/>
    <w:rsid w:val="002B60AF"/>
    <w:rsid w:val="002B7F5A"/>
    <w:rsid w:val="002C0394"/>
    <w:rsid w:val="002C228F"/>
    <w:rsid w:val="002C349D"/>
    <w:rsid w:val="002C44C5"/>
    <w:rsid w:val="002C6B47"/>
    <w:rsid w:val="002D1001"/>
    <w:rsid w:val="002D27B4"/>
    <w:rsid w:val="002D4071"/>
    <w:rsid w:val="002D4A06"/>
    <w:rsid w:val="002D4F25"/>
    <w:rsid w:val="002D5988"/>
    <w:rsid w:val="002D631F"/>
    <w:rsid w:val="002D6A24"/>
    <w:rsid w:val="002E01F9"/>
    <w:rsid w:val="002E11FB"/>
    <w:rsid w:val="002E1D24"/>
    <w:rsid w:val="002E211A"/>
    <w:rsid w:val="002E2CAC"/>
    <w:rsid w:val="002E397B"/>
    <w:rsid w:val="002E4207"/>
    <w:rsid w:val="002E426B"/>
    <w:rsid w:val="002E528E"/>
    <w:rsid w:val="002E5977"/>
    <w:rsid w:val="002E60D6"/>
    <w:rsid w:val="002F1668"/>
    <w:rsid w:val="002F1938"/>
    <w:rsid w:val="002F27E5"/>
    <w:rsid w:val="002F2852"/>
    <w:rsid w:val="002F296D"/>
    <w:rsid w:val="002F2EF4"/>
    <w:rsid w:val="002F4BFC"/>
    <w:rsid w:val="002F7815"/>
    <w:rsid w:val="003001A7"/>
    <w:rsid w:val="00300B1A"/>
    <w:rsid w:val="00301D4B"/>
    <w:rsid w:val="003028FC"/>
    <w:rsid w:val="00302A7D"/>
    <w:rsid w:val="00303B3A"/>
    <w:rsid w:val="00304356"/>
    <w:rsid w:val="003048EA"/>
    <w:rsid w:val="00304942"/>
    <w:rsid w:val="00305FF1"/>
    <w:rsid w:val="00306146"/>
    <w:rsid w:val="003076DB"/>
    <w:rsid w:val="003113BA"/>
    <w:rsid w:val="0031168D"/>
    <w:rsid w:val="003121F8"/>
    <w:rsid w:val="00312F7B"/>
    <w:rsid w:val="00314443"/>
    <w:rsid w:val="00314FC4"/>
    <w:rsid w:val="00317075"/>
    <w:rsid w:val="00320179"/>
    <w:rsid w:val="00320BF0"/>
    <w:rsid w:val="00321D54"/>
    <w:rsid w:val="00322C7B"/>
    <w:rsid w:val="0032310F"/>
    <w:rsid w:val="003264F1"/>
    <w:rsid w:val="00326FD8"/>
    <w:rsid w:val="0032747E"/>
    <w:rsid w:val="0032796B"/>
    <w:rsid w:val="00330054"/>
    <w:rsid w:val="00333270"/>
    <w:rsid w:val="00334E3A"/>
    <w:rsid w:val="0033583E"/>
    <w:rsid w:val="00336201"/>
    <w:rsid w:val="0033648E"/>
    <w:rsid w:val="00336A8A"/>
    <w:rsid w:val="00340403"/>
    <w:rsid w:val="00342906"/>
    <w:rsid w:val="00342BB2"/>
    <w:rsid w:val="00344706"/>
    <w:rsid w:val="00346AE7"/>
    <w:rsid w:val="00346F9A"/>
    <w:rsid w:val="00347350"/>
    <w:rsid w:val="00347955"/>
    <w:rsid w:val="00350EDB"/>
    <w:rsid w:val="00352BEE"/>
    <w:rsid w:val="0035537F"/>
    <w:rsid w:val="00357771"/>
    <w:rsid w:val="003602EA"/>
    <w:rsid w:val="00361611"/>
    <w:rsid w:val="00361EB8"/>
    <w:rsid w:val="00363A68"/>
    <w:rsid w:val="00367138"/>
    <w:rsid w:val="00370ECC"/>
    <w:rsid w:val="00373EA4"/>
    <w:rsid w:val="00374AE1"/>
    <w:rsid w:val="00375EBD"/>
    <w:rsid w:val="0038122D"/>
    <w:rsid w:val="003813F1"/>
    <w:rsid w:val="00381778"/>
    <w:rsid w:val="003833E5"/>
    <w:rsid w:val="00383DC7"/>
    <w:rsid w:val="003844C1"/>
    <w:rsid w:val="0038486F"/>
    <w:rsid w:val="00384A9A"/>
    <w:rsid w:val="00386031"/>
    <w:rsid w:val="00386BE0"/>
    <w:rsid w:val="00390314"/>
    <w:rsid w:val="00390470"/>
    <w:rsid w:val="00391E7D"/>
    <w:rsid w:val="0039208D"/>
    <w:rsid w:val="00392A40"/>
    <w:rsid w:val="003951CD"/>
    <w:rsid w:val="00395714"/>
    <w:rsid w:val="00396174"/>
    <w:rsid w:val="003A02FC"/>
    <w:rsid w:val="003A1C94"/>
    <w:rsid w:val="003A436B"/>
    <w:rsid w:val="003A47C9"/>
    <w:rsid w:val="003A52F5"/>
    <w:rsid w:val="003A5CAD"/>
    <w:rsid w:val="003A7B0E"/>
    <w:rsid w:val="003B0D1E"/>
    <w:rsid w:val="003B141D"/>
    <w:rsid w:val="003B3BF7"/>
    <w:rsid w:val="003B4777"/>
    <w:rsid w:val="003B58D5"/>
    <w:rsid w:val="003B6388"/>
    <w:rsid w:val="003B6CF3"/>
    <w:rsid w:val="003C11BB"/>
    <w:rsid w:val="003C28CB"/>
    <w:rsid w:val="003C40C0"/>
    <w:rsid w:val="003C4BF3"/>
    <w:rsid w:val="003C5446"/>
    <w:rsid w:val="003C61F0"/>
    <w:rsid w:val="003C6382"/>
    <w:rsid w:val="003C691B"/>
    <w:rsid w:val="003C692C"/>
    <w:rsid w:val="003C698B"/>
    <w:rsid w:val="003C7853"/>
    <w:rsid w:val="003C78A1"/>
    <w:rsid w:val="003C7923"/>
    <w:rsid w:val="003C79BF"/>
    <w:rsid w:val="003D1844"/>
    <w:rsid w:val="003D186E"/>
    <w:rsid w:val="003D4E12"/>
    <w:rsid w:val="003D52AA"/>
    <w:rsid w:val="003D5855"/>
    <w:rsid w:val="003D640E"/>
    <w:rsid w:val="003D7C33"/>
    <w:rsid w:val="003E0C95"/>
    <w:rsid w:val="003E14F0"/>
    <w:rsid w:val="003E38F3"/>
    <w:rsid w:val="003E4ACA"/>
    <w:rsid w:val="003E5CDC"/>
    <w:rsid w:val="003E779D"/>
    <w:rsid w:val="003E7895"/>
    <w:rsid w:val="003F3818"/>
    <w:rsid w:val="003F67EA"/>
    <w:rsid w:val="003F7A37"/>
    <w:rsid w:val="003F7E54"/>
    <w:rsid w:val="00402155"/>
    <w:rsid w:val="00404E7E"/>
    <w:rsid w:val="00405AA0"/>
    <w:rsid w:val="00406869"/>
    <w:rsid w:val="004069F2"/>
    <w:rsid w:val="00410F3D"/>
    <w:rsid w:val="004125E0"/>
    <w:rsid w:val="0041291B"/>
    <w:rsid w:val="004138C0"/>
    <w:rsid w:val="00413FFC"/>
    <w:rsid w:val="00414971"/>
    <w:rsid w:val="00416FA6"/>
    <w:rsid w:val="004204D8"/>
    <w:rsid w:val="004207E0"/>
    <w:rsid w:val="00420AD1"/>
    <w:rsid w:val="00421C81"/>
    <w:rsid w:val="00422ADC"/>
    <w:rsid w:val="00422CFB"/>
    <w:rsid w:val="00423E76"/>
    <w:rsid w:val="00424189"/>
    <w:rsid w:val="00424C60"/>
    <w:rsid w:val="00424E2C"/>
    <w:rsid w:val="00426AF7"/>
    <w:rsid w:val="004322D0"/>
    <w:rsid w:val="00433093"/>
    <w:rsid w:val="00433648"/>
    <w:rsid w:val="0043406F"/>
    <w:rsid w:val="00434AAB"/>
    <w:rsid w:val="00435657"/>
    <w:rsid w:val="0043580D"/>
    <w:rsid w:val="00436655"/>
    <w:rsid w:val="00436DE9"/>
    <w:rsid w:val="00437A45"/>
    <w:rsid w:val="00440062"/>
    <w:rsid w:val="0044067E"/>
    <w:rsid w:val="004417C2"/>
    <w:rsid w:val="00441A95"/>
    <w:rsid w:val="00441F40"/>
    <w:rsid w:val="00442B90"/>
    <w:rsid w:val="004432BB"/>
    <w:rsid w:val="00443AC9"/>
    <w:rsid w:val="00445D71"/>
    <w:rsid w:val="0044607B"/>
    <w:rsid w:val="004465C1"/>
    <w:rsid w:val="00447E97"/>
    <w:rsid w:val="004526EA"/>
    <w:rsid w:val="004551E2"/>
    <w:rsid w:val="00455822"/>
    <w:rsid w:val="004564B8"/>
    <w:rsid w:val="00456ABA"/>
    <w:rsid w:val="004605EB"/>
    <w:rsid w:val="004609B1"/>
    <w:rsid w:val="00460A0B"/>
    <w:rsid w:val="00461635"/>
    <w:rsid w:val="004622CE"/>
    <w:rsid w:val="00462328"/>
    <w:rsid w:val="004671CB"/>
    <w:rsid w:val="00467972"/>
    <w:rsid w:val="00467A67"/>
    <w:rsid w:val="00471244"/>
    <w:rsid w:val="00472708"/>
    <w:rsid w:val="004730A3"/>
    <w:rsid w:val="004730B1"/>
    <w:rsid w:val="00473438"/>
    <w:rsid w:val="00474263"/>
    <w:rsid w:val="00475E1A"/>
    <w:rsid w:val="00476BB3"/>
    <w:rsid w:val="00476CBD"/>
    <w:rsid w:val="00476EF6"/>
    <w:rsid w:val="004779C9"/>
    <w:rsid w:val="004802EC"/>
    <w:rsid w:val="004803C8"/>
    <w:rsid w:val="004804A1"/>
    <w:rsid w:val="004809FD"/>
    <w:rsid w:val="00480AD9"/>
    <w:rsid w:val="00480B40"/>
    <w:rsid w:val="0048124F"/>
    <w:rsid w:val="00481D24"/>
    <w:rsid w:val="0048282D"/>
    <w:rsid w:val="004833AE"/>
    <w:rsid w:val="0048546E"/>
    <w:rsid w:val="00485A50"/>
    <w:rsid w:val="00487BAD"/>
    <w:rsid w:val="00490E51"/>
    <w:rsid w:val="00494C31"/>
    <w:rsid w:val="00495A71"/>
    <w:rsid w:val="00496DDC"/>
    <w:rsid w:val="004974B1"/>
    <w:rsid w:val="00497FF6"/>
    <w:rsid w:val="004A113E"/>
    <w:rsid w:val="004A19A5"/>
    <w:rsid w:val="004A1CC5"/>
    <w:rsid w:val="004A2E91"/>
    <w:rsid w:val="004A3A15"/>
    <w:rsid w:val="004A5149"/>
    <w:rsid w:val="004A62D4"/>
    <w:rsid w:val="004A7313"/>
    <w:rsid w:val="004B017A"/>
    <w:rsid w:val="004B053F"/>
    <w:rsid w:val="004B1B8B"/>
    <w:rsid w:val="004B28A4"/>
    <w:rsid w:val="004B727F"/>
    <w:rsid w:val="004B74FB"/>
    <w:rsid w:val="004C0DAE"/>
    <w:rsid w:val="004C2AAD"/>
    <w:rsid w:val="004C3442"/>
    <w:rsid w:val="004C3F50"/>
    <w:rsid w:val="004C4C7C"/>
    <w:rsid w:val="004C757E"/>
    <w:rsid w:val="004C7AEC"/>
    <w:rsid w:val="004D00E4"/>
    <w:rsid w:val="004D2708"/>
    <w:rsid w:val="004D3A7B"/>
    <w:rsid w:val="004D4432"/>
    <w:rsid w:val="004D4488"/>
    <w:rsid w:val="004D515E"/>
    <w:rsid w:val="004D60D6"/>
    <w:rsid w:val="004D6A42"/>
    <w:rsid w:val="004D6B1B"/>
    <w:rsid w:val="004D79D1"/>
    <w:rsid w:val="004E1DE5"/>
    <w:rsid w:val="004E400F"/>
    <w:rsid w:val="004E47F2"/>
    <w:rsid w:val="004E4EB1"/>
    <w:rsid w:val="004E545C"/>
    <w:rsid w:val="004E7EF2"/>
    <w:rsid w:val="004F0571"/>
    <w:rsid w:val="004F0DEB"/>
    <w:rsid w:val="004F11F5"/>
    <w:rsid w:val="004F1389"/>
    <w:rsid w:val="004F14B3"/>
    <w:rsid w:val="004F1BBE"/>
    <w:rsid w:val="004F53D7"/>
    <w:rsid w:val="004F6E24"/>
    <w:rsid w:val="004F7B2B"/>
    <w:rsid w:val="004F7DDC"/>
    <w:rsid w:val="00501B22"/>
    <w:rsid w:val="00501FD9"/>
    <w:rsid w:val="00503640"/>
    <w:rsid w:val="005040E4"/>
    <w:rsid w:val="00504D99"/>
    <w:rsid w:val="00504DB8"/>
    <w:rsid w:val="00505954"/>
    <w:rsid w:val="00505AC3"/>
    <w:rsid w:val="00510083"/>
    <w:rsid w:val="00510E25"/>
    <w:rsid w:val="00511A25"/>
    <w:rsid w:val="005124D1"/>
    <w:rsid w:val="00512835"/>
    <w:rsid w:val="00512CC0"/>
    <w:rsid w:val="00512FC4"/>
    <w:rsid w:val="00513630"/>
    <w:rsid w:val="0051518F"/>
    <w:rsid w:val="00515992"/>
    <w:rsid w:val="00517E1E"/>
    <w:rsid w:val="00522332"/>
    <w:rsid w:val="005223FC"/>
    <w:rsid w:val="0052347D"/>
    <w:rsid w:val="00525101"/>
    <w:rsid w:val="00525917"/>
    <w:rsid w:val="00526642"/>
    <w:rsid w:val="00527CC8"/>
    <w:rsid w:val="005302B7"/>
    <w:rsid w:val="005312CB"/>
    <w:rsid w:val="0053195C"/>
    <w:rsid w:val="0053283C"/>
    <w:rsid w:val="00532CC9"/>
    <w:rsid w:val="00532D0B"/>
    <w:rsid w:val="00533A6E"/>
    <w:rsid w:val="00533B8C"/>
    <w:rsid w:val="005350E4"/>
    <w:rsid w:val="00535111"/>
    <w:rsid w:val="00535744"/>
    <w:rsid w:val="00537301"/>
    <w:rsid w:val="005375AF"/>
    <w:rsid w:val="00542722"/>
    <w:rsid w:val="005444AB"/>
    <w:rsid w:val="00545753"/>
    <w:rsid w:val="005468DA"/>
    <w:rsid w:val="0055181A"/>
    <w:rsid w:val="00551A8F"/>
    <w:rsid w:val="00551E84"/>
    <w:rsid w:val="00553B03"/>
    <w:rsid w:val="005550F7"/>
    <w:rsid w:val="00555F24"/>
    <w:rsid w:val="00560C10"/>
    <w:rsid w:val="0056109C"/>
    <w:rsid w:val="00561632"/>
    <w:rsid w:val="00562E94"/>
    <w:rsid w:val="0056397C"/>
    <w:rsid w:val="00563F3F"/>
    <w:rsid w:val="005648E3"/>
    <w:rsid w:val="00564AAF"/>
    <w:rsid w:val="00564C4F"/>
    <w:rsid w:val="005655FD"/>
    <w:rsid w:val="0056798F"/>
    <w:rsid w:val="00570810"/>
    <w:rsid w:val="00571DE0"/>
    <w:rsid w:val="00574B77"/>
    <w:rsid w:val="00574BB3"/>
    <w:rsid w:val="00574F35"/>
    <w:rsid w:val="00574F98"/>
    <w:rsid w:val="005757AC"/>
    <w:rsid w:val="005757D1"/>
    <w:rsid w:val="00575995"/>
    <w:rsid w:val="00576507"/>
    <w:rsid w:val="00576957"/>
    <w:rsid w:val="00577B80"/>
    <w:rsid w:val="00580A6C"/>
    <w:rsid w:val="00580F52"/>
    <w:rsid w:val="0058136F"/>
    <w:rsid w:val="00583CE2"/>
    <w:rsid w:val="005840B1"/>
    <w:rsid w:val="005847F6"/>
    <w:rsid w:val="00585064"/>
    <w:rsid w:val="00586B7F"/>
    <w:rsid w:val="00586D20"/>
    <w:rsid w:val="00590630"/>
    <w:rsid w:val="00592572"/>
    <w:rsid w:val="005934B4"/>
    <w:rsid w:val="005954E6"/>
    <w:rsid w:val="00595816"/>
    <w:rsid w:val="00595D28"/>
    <w:rsid w:val="005A4304"/>
    <w:rsid w:val="005A584B"/>
    <w:rsid w:val="005A69A9"/>
    <w:rsid w:val="005A6BD5"/>
    <w:rsid w:val="005A750B"/>
    <w:rsid w:val="005A79FA"/>
    <w:rsid w:val="005B1EBC"/>
    <w:rsid w:val="005B277E"/>
    <w:rsid w:val="005B2D46"/>
    <w:rsid w:val="005B47C7"/>
    <w:rsid w:val="005B4963"/>
    <w:rsid w:val="005B5DC2"/>
    <w:rsid w:val="005C07D6"/>
    <w:rsid w:val="005C0DCA"/>
    <w:rsid w:val="005C1B2C"/>
    <w:rsid w:val="005C247D"/>
    <w:rsid w:val="005C3F3D"/>
    <w:rsid w:val="005C4752"/>
    <w:rsid w:val="005C545D"/>
    <w:rsid w:val="005C7CF5"/>
    <w:rsid w:val="005D10EC"/>
    <w:rsid w:val="005D17C6"/>
    <w:rsid w:val="005D2D0A"/>
    <w:rsid w:val="005D316A"/>
    <w:rsid w:val="005D3909"/>
    <w:rsid w:val="005E0204"/>
    <w:rsid w:val="005E3E2D"/>
    <w:rsid w:val="005E45B7"/>
    <w:rsid w:val="005E5040"/>
    <w:rsid w:val="005E542F"/>
    <w:rsid w:val="005E62D4"/>
    <w:rsid w:val="005E6BA7"/>
    <w:rsid w:val="005E7D93"/>
    <w:rsid w:val="005F00CF"/>
    <w:rsid w:val="005F02F2"/>
    <w:rsid w:val="005F05E8"/>
    <w:rsid w:val="005F119E"/>
    <w:rsid w:val="005F60F9"/>
    <w:rsid w:val="00600350"/>
    <w:rsid w:val="00601FD1"/>
    <w:rsid w:val="00604560"/>
    <w:rsid w:val="0060512E"/>
    <w:rsid w:val="00605876"/>
    <w:rsid w:val="0060660A"/>
    <w:rsid w:val="00606A74"/>
    <w:rsid w:val="00607A69"/>
    <w:rsid w:val="00611044"/>
    <w:rsid w:val="006132A0"/>
    <w:rsid w:val="00613900"/>
    <w:rsid w:val="0061395F"/>
    <w:rsid w:val="00614CD5"/>
    <w:rsid w:val="00614D71"/>
    <w:rsid w:val="006160CC"/>
    <w:rsid w:val="0061710E"/>
    <w:rsid w:val="00620BA1"/>
    <w:rsid w:val="006213EE"/>
    <w:rsid w:val="0062371F"/>
    <w:rsid w:val="00625D4B"/>
    <w:rsid w:val="00626D39"/>
    <w:rsid w:val="00627896"/>
    <w:rsid w:val="0063130A"/>
    <w:rsid w:val="00631BE2"/>
    <w:rsid w:val="00631DDF"/>
    <w:rsid w:val="00632664"/>
    <w:rsid w:val="006348E3"/>
    <w:rsid w:val="006353CB"/>
    <w:rsid w:val="00636645"/>
    <w:rsid w:val="00641217"/>
    <w:rsid w:val="00642479"/>
    <w:rsid w:val="006449DE"/>
    <w:rsid w:val="00644E5F"/>
    <w:rsid w:val="00646156"/>
    <w:rsid w:val="006467A9"/>
    <w:rsid w:val="006474CB"/>
    <w:rsid w:val="00647D4B"/>
    <w:rsid w:val="0065075D"/>
    <w:rsid w:val="00652B91"/>
    <w:rsid w:val="006541EB"/>
    <w:rsid w:val="0065476C"/>
    <w:rsid w:val="006549B7"/>
    <w:rsid w:val="00654AB5"/>
    <w:rsid w:val="00654CE4"/>
    <w:rsid w:val="006564FA"/>
    <w:rsid w:val="0065794F"/>
    <w:rsid w:val="006600D7"/>
    <w:rsid w:val="0066097C"/>
    <w:rsid w:val="00661EE6"/>
    <w:rsid w:val="00663B17"/>
    <w:rsid w:val="00663DCD"/>
    <w:rsid w:val="00667754"/>
    <w:rsid w:val="0067440B"/>
    <w:rsid w:val="0068048B"/>
    <w:rsid w:val="00680E02"/>
    <w:rsid w:val="00681161"/>
    <w:rsid w:val="00681496"/>
    <w:rsid w:val="0068221F"/>
    <w:rsid w:val="00686948"/>
    <w:rsid w:val="00686E8E"/>
    <w:rsid w:val="00690337"/>
    <w:rsid w:val="006904EC"/>
    <w:rsid w:val="00690814"/>
    <w:rsid w:val="00690B51"/>
    <w:rsid w:val="00690F42"/>
    <w:rsid w:val="0069102B"/>
    <w:rsid w:val="00691724"/>
    <w:rsid w:val="00692732"/>
    <w:rsid w:val="00692D25"/>
    <w:rsid w:val="006930D4"/>
    <w:rsid w:val="006937D2"/>
    <w:rsid w:val="006963DD"/>
    <w:rsid w:val="0069668A"/>
    <w:rsid w:val="00696AD9"/>
    <w:rsid w:val="00697351"/>
    <w:rsid w:val="006A0D28"/>
    <w:rsid w:val="006A3D8F"/>
    <w:rsid w:val="006A52DE"/>
    <w:rsid w:val="006A759F"/>
    <w:rsid w:val="006A7E12"/>
    <w:rsid w:val="006B00B8"/>
    <w:rsid w:val="006B113C"/>
    <w:rsid w:val="006B1380"/>
    <w:rsid w:val="006B1535"/>
    <w:rsid w:val="006B1F46"/>
    <w:rsid w:val="006B3616"/>
    <w:rsid w:val="006B3760"/>
    <w:rsid w:val="006B4362"/>
    <w:rsid w:val="006B451B"/>
    <w:rsid w:val="006B5302"/>
    <w:rsid w:val="006B57A1"/>
    <w:rsid w:val="006B68CF"/>
    <w:rsid w:val="006C0C6F"/>
    <w:rsid w:val="006C1981"/>
    <w:rsid w:val="006C4068"/>
    <w:rsid w:val="006C4CDA"/>
    <w:rsid w:val="006C54A2"/>
    <w:rsid w:val="006C6ADF"/>
    <w:rsid w:val="006D0365"/>
    <w:rsid w:val="006D19A6"/>
    <w:rsid w:val="006D219B"/>
    <w:rsid w:val="006D3329"/>
    <w:rsid w:val="006D36FC"/>
    <w:rsid w:val="006D42A0"/>
    <w:rsid w:val="006E0A89"/>
    <w:rsid w:val="006E21C2"/>
    <w:rsid w:val="006E4A47"/>
    <w:rsid w:val="006E58D1"/>
    <w:rsid w:val="006E60FD"/>
    <w:rsid w:val="006F037F"/>
    <w:rsid w:val="006F0B8F"/>
    <w:rsid w:val="006F2FE0"/>
    <w:rsid w:val="006F3CF6"/>
    <w:rsid w:val="006F5B29"/>
    <w:rsid w:val="006F68EF"/>
    <w:rsid w:val="00700683"/>
    <w:rsid w:val="00710381"/>
    <w:rsid w:val="00713D7C"/>
    <w:rsid w:val="007143C9"/>
    <w:rsid w:val="007147CA"/>
    <w:rsid w:val="00714B15"/>
    <w:rsid w:val="00716463"/>
    <w:rsid w:val="007174AB"/>
    <w:rsid w:val="00720127"/>
    <w:rsid w:val="0072524C"/>
    <w:rsid w:val="00726099"/>
    <w:rsid w:val="00732542"/>
    <w:rsid w:val="00733471"/>
    <w:rsid w:val="0073348C"/>
    <w:rsid w:val="00733D3F"/>
    <w:rsid w:val="007359E8"/>
    <w:rsid w:val="00735F47"/>
    <w:rsid w:val="00737224"/>
    <w:rsid w:val="00737D6C"/>
    <w:rsid w:val="00741E34"/>
    <w:rsid w:val="0074210C"/>
    <w:rsid w:val="00743EF4"/>
    <w:rsid w:val="00744628"/>
    <w:rsid w:val="00744FBE"/>
    <w:rsid w:val="007453F4"/>
    <w:rsid w:val="00745A52"/>
    <w:rsid w:val="0074644F"/>
    <w:rsid w:val="00750B8B"/>
    <w:rsid w:val="00750C0E"/>
    <w:rsid w:val="00750F1B"/>
    <w:rsid w:val="007537A7"/>
    <w:rsid w:val="007601BA"/>
    <w:rsid w:val="00766993"/>
    <w:rsid w:val="00771090"/>
    <w:rsid w:val="0077208C"/>
    <w:rsid w:val="0077248D"/>
    <w:rsid w:val="00772FD5"/>
    <w:rsid w:val="00773D6E"/>
    <w:rsid w:val="00776A31"/>
    <w:rsid w:val="00777832"/>
    <w:rsid w:val="007800FA"/>
    <w:rsid w:val="007815BE"/>
    <w:rsid w:val="00781AC2"/>
    <w:rsid w:val="00782E83"/>
    <w:rsid w:val="00782F93"/>
    <w:rsid w:val="007860A5"/>
    <w:rsid w:val="007861EF"/>
    <w:rsid w:val="007867F9"/>
    <w:rsid w:val="007870B9"/>
    <w:rsid w:val="007877C6"/>
    <w:rsid w:val="007878B9"/>
    <w:rsid w:val="00787D65"/>
    <w:rsid w:val="00792003"/>
    <w:rsid w:val="0079335B"/>
    <w:rsid w:val="00796778"/>
    <w:rsid w:val="007974FF"/>
    <w:rsid w:val="007A038E"/>
    <w:rsid w:val="007A11FE"/>
    <w:rsid w:val="007A2FD6"/>
    <w:rsid w:val="007A3739"/>
    <w:rsid w:val="007A4032"/>
    <w:rsid w:val="007A5BE8"/>
    <w:rsid w:val="007A609E"/>
    <w:rsid w:val="007A649B"/>
    <w:rsid w:val="007A6825"/>
    <w:rsid w:val="007A6B82"/>
    <w:rsid w:val="007B329A"/>
    <w:rsid w:val="007B3853"/>
    <w:rsid w:val="007B388F"/>
    <w:rsid w:val="007B4771"/>
    <w:rsid w:val="007B4B97"/>
    <w:rsid w:val="007B575F"/>
    <w:rsid w:val="007B5C5B"/>
    <w:rsid w:val="007B6D51"/>
    <w:rsid w:val="007B7282"/>
    <w:rsid w:val="007B72E9"/>
    <w:rsid w:val="007C272A"/>
    <w:rsid w:val="007C35FF"/>
    <w:rsid w:val="007C38EB"/>
    <w:rsid w:val="007C4177"/>
    <w:rsid w:val="007C5AD0"/>
    <w:rsid w:val="007D3DC7"/>
    <w:rsid w:val="007D4393"/>
    <w:rsid w:val="007D6EF0"/>
    <w:rsid w:val="007D7172"/>
    <w:rsid w:val="007E026C"/>
    <w:rsid w:val="007E0707"/>
    <w:rsid w:val="007E0CFA"/>
    <w:rsid w:val="007E1544"/>
    <w:rsid w:val="007E241F"/>
    <w:rsid w:val="007F0518"/>
    <w:rsid w:val="007F0BCE"/>
    <w:rsid w:val="007F0E77"/>
    <w:rsid w:val="007F3377"/>
    <w:rsid w:val="007F3D67"/>
    <w:rsid w:val="007F3F43"/>
    <w:rsid w:val="007F4664"/>
    <w:rsid w:val="007F5451"/>
    <w:rsid w:val="007F784D"/>
    <w:rsid w:val="0080453C"/>
    <w:rsid w:val="0080470D"/>
    <w:rsid w:val="00804C09"/>
    <w:rsid w:val="008068BB"/>
    <w:rsid w:val="00807994"/>
    <w:rsid w:val="008127CD"/>
    <w:rsid w:val="00812CA9"/>
    <w:rsid w:val="00812CD4"/>
    <w:rsid w:val="0081388A"/>
    <w:rsid w:val="0081460F"/>
    <w:rsid w:val="00814E44"/>
    <w:rsid w:val="00816F3F"/>
    <w:rsid w:val="00816FFC"/>
    <w:rsid w:val="008210BA"/>
    <w:rsid w:val="008237E3"/>
    <w:rsid w:val="008238EC"/>
    <w:rsid w:val="00824AC5"/>
    <w:rsid w:val="008270C5"/>
    <w:rsid w:val="00827712"/>
    <w:rsid w:val="008279E5"/>
    <w:rsid w:val="008328F5"/>
    <w:rsid w:val="00834F4F"/>
    <w:rsid w:val="00836B58"/>
    <w:rsid w:val="00840974"/>
    <w:rsid w:val="008418D8"/>
    <w:rsid w:val="00841BF2"/>
    <w:rsid w:val="008429DF"/>
    <w:rsid w:val="0084348B"/>
    <w:rsid w:val="00845C73"/>
    <w:rsid w:val="00850B24"/>
    <w:rsid w:val="00851C1C"/>
    <w:rsid w:val="0085207E"/>
    <w:rsid w:val="00852F4C"/>
    <w:rsid w:val="00854E08"/>
    <w:rsid w:val="00856680"/>
    <w:rsid w:val="008572BD"/>
    <w:rsid w:val="008578E4"/>
    <w:rsid w:val="00857A7D"/>
    <w:rsid w:val="00857CB7"/>
    <w:rsid w:val="008606D7"/>
    <w:rsid w:val="00862E99"/>
    <w:rsid w:val="008641EE"/>
    <w:rsid w:val="0086467A"/>
    <w:rsid w:val="0086583A"/>
    <w:rsid w:val="00867731"/>
    <w:rsid w:val="00867C86"/>
    <w:rsid w:val="00870FE3"/>
    <w:rsid w:val="00871D4F"/>
    <w:rsid w:val="008722BA"/>
    <w:rsid w:val="00872EA1"/>
    <w:rsid w:val="00874899"/>
    <w:rsid w:val="00876077"/>
    <w:rsid w:val="008815D9"/>
    <w:rsid w:val="008817BC"/>
    <w:rsid w:val="00881984"/>
    <w:rsid w:val="00883DAF"/>
    <w:rsid w:val="00886232"/>
    <w:rsid w:val="00886755"/>
    <w:rsid w:val="00886D6A"/>
    <w:rsid w:val="00890D23"/>
    <w:rsid w:val="0089179A"/>
    <w:rsid w:val="00891ADE"/>
    <w:rsid w:val="00893FD9"/>
    <w:rsid w:val="00895178"/>
    <w:rsid w:val="008975AF"/>
    <w:rsid w:val="00897B87"/>
    <w:rsid w:val="008A1DF2"/>
    <w:rsid w:val="008A267E"/>
    <w:rsid w:val="008A2D9F"/>
    <w:rsid w:val="008A3347"/>
    <w:rsid w:val="008A357F"/>
    <w:rsid w:val="008A5505"/>
    <w:rsid w:val="008A5602"/>
    <w:rsid w:val="008A5B2B"/>
    <w:rsid w:val="008A6621"/>
    <w:rsid w:val="008B0985"/>
    <w:rsid w:val="008B16FC"/>
    <w:rsid w:val="008B3293"/>
    <w:rsid w:val="008B3B2C"/>
    <w:rsid w:val="008B6862"/>
    <w:rsid w:val="008B6FCF"/>
    <w:rsid w:val="008B7399"/>
    <w:rsid w:val="008C05C9"/>
    <w:rsid w:val="008C0ADC"/>
    <w:rsid w:val="008C1148"/>
    <w:rsid w:val="008C165F"/>
    <w:rsid w:val="008C1890"/>
    <w:rsid w:val="008C28A4"/>
    <w:rsid w:val="008C38DB"/>
    <w:rsid w:val="008C43BA"/>
    <w:rsid w:val="008C4FF5"/>
    <w:rsid w:val="008C5673"/>
    <w:rsid w:val="008C66A9"/>
    <w:rsid w:val="008C6A62"/>
    <w:rsid w:val="008C7525"/>
    <w:rsid w:val="008D1BB5"/>
    <w:rsid w:val="008D372C"/>
    <w:rsid w:val="008D3E69"/>
    <w:rsid w:val="008D467E"/>
    <w:rsid w:val="008D5624"/>
    <w:rsid w:val="008D571D"/>
    <w:rsid w:val="008D764D"/>
    <w:rsid w:val="008E0A65"/>
    <w:rsid w:val="008E12BD"/>
    <w:rsid w:val="008E29B3"/>
    <w:rsid w:val="008E319D"/>
    <w:rsid w:val="008E33F3"/>
    <w:rsid w:val="008E5B7B"/>
    <w:rsid w:val="008F1782"/>
    <w:rsid w:val="008F2225"/>
    <w:rsid w:val="008F28B4"/>
    <w:rsid w:val="008F2A22"/>
    <w:rsid w:val="008F2D5F"/>
    <w:rsid w:val="008F2EE7"/>
    <w:rsid w:val="008F42E6"/>
    <w:rsid w:val="008F43E3"/>
    <w:rsid w:val="008F4A39"/>
    <w:rsid w:val="008F51F4"/>
    <w:rsid w:val="008F5EF1"/>
    <w:rsid w:val="008F7921"/>
    <w:rsid w:val="0090148B"/>
    <w:rsid w:val="00902352"/>
    <w:rsid w:val="0090353C"/>
    <w:rsid w:val="00905D3E"/>
    <w:rsid w:val="009108F0"/>
    <w:rsid w:val="00910FAD"/>
    <w:rsid w:val="00911EA9"/>
    <w:rsid w:val="00912A78"/>
    <w:rsid w:val="00912D54"/>
    <w:rsid w:val="0091459E"/>
    <w:rsid w:val="00915270"/>
    <w:rsid w:val="009154A7"/>
    <w:rsid w:val="00916F2D"/>
    <w:rsid w:val="00917618"/>
    <w:rsid w:val="00921D8B"/>
    <w:rsid w:val="009221F1"/>
    <w:rsid w:val="00922276"/>
    <w:rsid w:val="00922988"/>
    <w:rsid w:val="009252BE"/>
    <w:rsid w:val="00925F59"/>
    <w:rsid w:val="00926600"/>
    <w:rsid w:val="00927C32"/>
    <w:rsid w:val="00927CD5"/>
    <w:rsid w:val="0093150F"/>
    <w:rsid w:val="0093399A"/>
    <w:rsid w:val="0093494C"/>
    <w:rsid w:val="00936BB0"/>
    <w:rsid w:val="00937779"/>
    <w:rsid w:val="0094075B"/>
    <w:rsid w:val="009409B0"/>
    <w:rsid w:val="00941149"/>
    <w:rsid w:val="00941731"/>
    <w:rsid w:val="00941944"/>
    <w:rsid w:val="00941984"/>
    <w:rsid w:val="00941DF1"/>
    <w:rsid w:val="00941E9A"/>
    <w:rsid w:val="00941EBB"/>
    <w:rsid w:val="0094270D"/>
    <w:rsid w:val="00943109"/>
    <w:rsid w:val="00944E94"/>
    <w:rsid w:val="00947CF0"/>
    <w:rsid w:val="00947FF9"/>
    <w:rsid w:val="00950801"/>
    <w:rsid w:val="0095098E"/>
    <w:rsid w:val="0095275E"/>
    <w:rsid w:val="00952EB2"/>
    <w:rsid w:val="0095321F"/>
    <w:rsid w:val="00953606"/>
    <w:rsid w:val="009540F3"/>
    <w:rsid w:val="00954882"/>
    <w:rsid w:val="00954F9E"/>
    <w:rsid w:val="0095557E"/>
    <w:rsid w:val="009567E3"/>
    <w:rsid w:val="00956CBD"/>
    <w:rsid w:val="00956D2C"/>
    <w:rsid w:val="00961DDB"/>
    <w:rsid w:val="00962395"/>
    <w:rsid w:val="00962BCC"/>
    <w:rsid w:val="009634DA"/>
    <w:rsid w:val="009641FE"/>
    <w:rsid w:val="0096614C"/>
    <w:rsid w:val="00966CE0"/>
    <w:rsid w:val="00967381"/>
    <w:rsid w:val="00970183"/>
    <w:rsid w:val="009713AF"/>
    <w:rsid w:val="0097162A"/>
    <w:rsid w:val="00972CE8"/>
    <w:rsid w:val="00972DA3"/>
    <w:rsid w:val="009730B7"/>
    <w:rsid w:val="00975C14"/>
    <w:rsid w:val="0097677E"/>
    <w:rsid w:val="00976D40"/>
    <w:rsid w:val="00977DFB"/>
    <w:rsid w:val="00980BD6"/>
    <w:rsid w:val="00981FEF"/>
    <w:rsid w:val="0098206D"/>
    <w:rsid w:val="00982FB0"/>
    <w:rsid w:val="00984798"/>
    <w:rsid w:val="00985C9A"/>
    <w:rsid w:val="0098714F"/>
    <w:rsid w:val="0099197B"/>
    <w:rsid w:val="009A0283"/>
    <w:rsid w:val="009A29F4"/>
    <w:rsid w:val="009A2C72"/>
    <w:rsid w:val="009A300A"/>
    <w:rsid w:val="009A3B25"/>
    <w:rsid w:val="009A50B1"/>
    <w:rsid w:val="009A62C1"/>
    <w:rsid w:val="009A67A4"/>
    <w:rsid w:val="009B0A00"/>
    <w:rsid w:val="009B21C4"/>
    <w:rsid w:val="009B265A"/>
    <w:rsid w:val="009B2CFA"/>
    <w:rsid w:val="009B3634"/>
    <w:rsid w:val="009B6F3B"/>
    <w:rsid w:val="009C05EC"/>
    <w:rsid w:val="009C1290"/>
    <w:rsid w:val="009C141B"/>
    <w:rsid w:val="009C14BA"/>
    <w:rsid w:val="009C3437"/>
    <w:rsid w:val="009C5D82"/>
    <w:rsid w:val="009C7BEB"/>
    <w:rsid w:val="009C7EF7"/>
    <w:rsid w:val="009D1745"/>
    <w:rsid w:val="009D280D"/>
    <w:rsid w:val="009D3EF9"/>
    <w:rsid w:val="009D50FE"/>
    <w:rsid w:val="009D657E"/>
    <w:rsid w:val="009D6ED7"/>
    <w:rsid w:val="009E058F"/>
    <w:rsid w:val="009E29BD"/>
    <w:rsid w:val="009E4B89"/>
    <w:rsid w:val="009E6933"/>
    <w:rsid w:val="009E70BC"/>
    <w:rsid w:val="009F0005"/>
    <w:rsid w:val="009F02F6"/>
    <w:rsid w:val="009F06F7"/>
    <w:rsid w:val="009F17F9"/>
    <w:rsid w:val="009F2BF8"/>
    <w:rsid w:val="009F76AC"/>
    <w:rsid w:val="00A00A56"/>
    <w:rsid w:val="00A01FD0"/>
    <w:rsid w:val="00A0370D"/>
    <w:rsid w:val="00A03B15"/>
    <w:rsid w:val="00A03BB4"/>
    <w:rsid w:val="00A0534E"/>
    <w:rsid w:val="00A06265"/>
    <w:rsid w:val="00A06E5E"/>
    <w:rsid w:val="00A07480"/>
    <w:rsid w:val="00A12817"/>
    <w:rsid w:val="00A12D6A"/>
    <w:rsid w:val="00A12EE3"/>
    <w:rsid w:val="00A1390A"/>
    <w:rsid w:val="00A13C90"/>
    <w:rsid w:val="00A16DF4"/>
    <w:rsid w:val="00A1726F"/>
    <w:rsid w:val="00A22423"/>
    <w:rsid w:val="00A23687"/>
    <w:rsid w:val="00A23830"/>
    <w:rsid w:val="00A241C9"/>
    <w:rsid w:val="00A249B0"/>
    <w:rsid w:val="00A25AFD"/>
    <w:rsid w:val="00A30229"/>
    <w:rsid w:val="00A309A1"/>
    <w:rsid w:val="00A30A95"/>
    <w:rsid w:val="00A30C01"/>
    <w:rsid w:val="00A31974"/>
    <w:rsid w:val="00A31EE9"/>
    <w:rsid w:val="00A31F35"/>
    <w:rsid w:val="00A33548"/>
    <w:rsid w:val="00A37005"/>
    <w:rsid w:val="00A411E2"/>
    <w:rsid w:val="00A41514"/>
    <w:rsid w:val="00A4280B"/>
    <w:rsid w:val="00A439D9"/>
    <w:rsid w:val="00A43FC8"/>
    <w:rsid w:val="00A4577C"/>
    <w:rsid w:val="00A46847"/>
    <w:rsid w:val="00A505AA"/>
    <w:rsid w:val="00A51902"/>
    <w:rsid w:val="00A52C16"/>
    <w:rsid w:val="00A534CD"/>
    <w:rsid w:val="00A53B57"/>
    <w:rsid w:val="00A53CBF"/>
    <w:rsid w:val="00A542EA"/>
    <w:rsid w:val="00A55DB6"/>
    <w:rsid w:val="00A5718B"/>
    <w:rsid w:val="00A57FCC"/>
    <w:rsid w:val="00A6089C"/>
    <w:rsid w:val="00A60E42"/>
    <w:rsid w:val="00A65E89"/>
    <w:rsid w:val="00A671D6"/>
    <w:rsid w:val="00A67667"/>
    <w:rsid w:val="00A67907"/>
    <w:rsid w:val="00A7162C"/>
    <w:rsid w:val="00A728C9"/>
    <w:rsid w:val="00A72B47"/>
    <w:rsid w:val="00A730D3"/>
    <w:rsid w:val="00A7317F"/>
    <w:rsid w:val="00A754A4"/>
    <w:rsid w:val="00A7610C"/>
    <w:rsid w:val="00A7637B"/>
    <w:rsid w:val="00A767E4"/>
    <w:rsid w:val="00A800C5"/>
    <w:rsid w:val="00A806C1"/>
    <w:rsid w:val="00A80CE9"/>
    <w:rsid w:val="00A8348E"/>
    <w:rsid w:val="00A847FC"/>
    <w:rsid w:val="00A86B62"/>
    <w:rsid w:val="00A86C38"/>
    <w:rsid w:val="00A904A9"/>
    <w:rsid w:val="00A90635"/>
    <w:rsid w:val="00A93B80"/>
    <w:rsid w:val="00A93CFA"/>
    <w:rsid w:val="00A94C8C"/>
    <w:rsid w:val="00A969C0"/>
    <w:rsid w:val="00A96D29"/>
    <w:rsid w:val="00A970E7"/>
    <w:rsid w:val="00A97231"/>
    <w:rsid w:val="00AA1D67"/>
    <w:rsid w:val="00AA2A68"/>
    <w:rsid w:val="00AA4A88"/>
    <w:rsid w:val="00AA5B2C"/>
    <w:rsid w:val="00AA7E78"/>
    <w:rsid w:val="00AB08D0"/>
    <w:rsid w:val="00AB0BD4"/>
    <w:rsid w:val="00AB184F"/>
    <w:rsid w:val="00AB1D86"/>
    <w:rsid w:val="00AB273E"/>
    <w:rsid w:val="00AB31ED"/>
    <w:rsid w:val="00AB383C"/>
    <w:rsid w:val="00AB3D3E"/>
    <w:rsid w:val="00AB3DDF"/>
    <w:rsid w:val="00AB4D3D"/>
    <w:rsid w:val="00AC0138"/>
    <w:rsid w:val="00AC2C0E"/>
    <w:rsid w:val="00AC3CAD"/>
    <w:rsid w:val="00AC4725"/>
    <w:rsid w:val="00AC574F"/>
    <w:rsid w:val="00AC6C08"/>
    <w:rsid w:val="00AD1979"/>
    <w:rsid w:val="00AD2B59"/>
    <w:rsid w:val="00AD31F7"/>
    <w:rsid w:val="00AD3686"/>
    <w:rsid w:val="00AD3F21"/>
    <w:rsid w:val="00AD5063"/>
    <w:rsid w:val="00AD6EEE"/>
    <w:rsid w:val="00AE0651"/>
    <w:rsid w:val="00AE08B8"/>
    <w:rsid w:val="00AE10AA"/>
    <w:rsid w:val="00AE1F80"/>
    <w:rsid w:val="00AE208D"/>
    <w:rsid w:val="00AE3B7A"/>
    <w:rsid w:val="00AE4BBA"/>
    <w:rsid w:val="00AE5A08"/>
    <w:rsid w:val="00AF14D0"/>
    <w:rsid w:val="00AF1D82"/>
    <w:rsid w:val="00AF2319"/>
    <w:rsid w:val="00AF28B2"/>
    <w:rsid w:val="00AF5132"/>
    <w:rsid w:val="00AF5B97"/>
    <w:rsid w:val="00B01800"/>
    <w:rsid w:val="00B0222B"/>
    <w:rsid w:val="00B0321B"/>
    <w:rsid w:val="00B033D9"/>
    <w:rsid w:val="00B03BA0"/>
    <w:rsid w:val="00B04248"/>
    <w:rsid w:val="00B04E5E"/>
    <w:rsid w:val="00B07560"/>
    <w:rsid w:val="00B078DA"/>
    <w:rsid w:val="00B07CE8"/>
    <w:rsid w:val="00B1041C"/>
    <w:rsid w:val="00B13906"/>
    <w:rsid w:val="00B144B4"/>
    <w:rsid w:val="00B15489"/>
    <w:rsid w:val="00B16645"/>
    <w:rsid w:val="00B16EC8"/>
    <w:rsid w:val="00B177DD"/>
    <w:rsid w:val="00B17ACD"/>
    <w:rsid w:val="00B24CB0"/>
    <w:rsid w:val="00B25535"/>
    <w:rsid w:val="00B26297"/>
    <w:rsid w:val="00B26CD7"/>
    <w:rsid w:val="00B32230"/>
    <w:rsid w:val="00B324B2"/>
    <w:rsid w:val="00B32C59"/>
    <w:rsid w:val="00B33025"/>
    <w:rsid w:val="00B343D2"/>
    <w:rsid w:val="00B35AFC"/>
    <w:rsid w:val="00B35B2E"/>
    <w:rsid w:val="00B361E5"/>
    <w:rsid w:val="00B36A2B"/>
    <w:rsid w:val="00B37F91"/>
    <w:rsid w:val="00B4165F"/>
    <w:rsid w:val="00B416A4"/>
    <w:rsid w:val="00B41794"/>
    <w:rsid w:val="00B41AAB"/>
    <w:rsid w:val="00B43580"/>
    <w:rsid w:val="00B43B0D"/>
    <w:rsid w:val="00B441AE"/>
    <w:rsid w:val="00B44407"/>
    <w:rsid w:val="00B44CFD"/>
    <w:rsid w:val="00B4504D"/>
    <w:rsid w:val="00B46067"/>
    <w:rsid w:val="00B469BD"/>
    <w:rsid w:val="00B506D2"/>
    <w:rsid w:val="00B51DD2"/>
    <w:rsid w:val="00B555F6"/>
    <w:rsid w:val="00B57A40"/>
    <w:rsid w:val="00B6095A"/>
    <w:rsid w:val="00B63170"/>
    <w:rsid w:val="00B634F4"/>
    <w:rsid w:val="00B66E67"/>
    <w:rsid w:val="00B676C8"/>
    <w:rsid w:val="00B67A33"/>
    <w:rsid w:val="00B71811"/>
    <w:rsid w:val="00B719AB"/>
    <w:rsid w:val="00B7290C"/>
    <w:rsid w:val="00B744E4"/>
    <w:rsid w:val="00B745FE"/>
    <w:rsid w:val="00B751C5"/>
    <w:rsid w:val="00B75A97"/>
    <w:rsid w:val="00B760B3"/>
    <w:rsid w:val="00B773EE"/>
    <w:rsid w:val="00B77FBA"/>
    <w:rsid w:val="00B82062"/>
    <w:rsid w:val="00B83308"/>
    <w:rsid w:val="00B841A1"/>
    <w:rsid w:val="00B8422E"/>
    <w:rsid w:val="00B8613B"/>
    <w:rsid w:val="00B86782"/>
    <w:rsid w:val="00B867BA"/>
    <w:rsid w:val="00B87083"/>
    <w:rsid w:val="00B91262"/>
    <w:rsid w:val="00B92161"/>
    <w:rsid w:val="00B9277B"/>
    <w:rsid w:val="00B92A80"/>
    <w:rsid w:val="00B941C4"/>
    <w:rsid w:val="00B943D4"/>
    <w:rsid w:val="00B94FDA"/>
    <w:rsid w:val="00B95146"/>
    <w:rsid w:val="00B95314"/>
    <w:rsid w:val="00B95AE7"/>
    <w:rsid w:val="00B95E11"/>
    <w:rsid w:val="00BA656D"/>
    <w:rsid w:val="00BA7230"/>
    <w:rsid w:val="00BB1EAE"/>
    <w:rsid w:val="00BB205E"/>
    <w:rsid w:val="00BB23E4"/>
    <w:rsid w:val="00BB3549"/>
    <w:rsid w:val="00BB43BA"/>
    <w:rsid w:val="00BB5BF0"/>
    <w:rsid w:val="00BB5C9E"/>
    <w:rsid w:val="00BB5EAE"/>
    <w:rsid w:val="00BB73EC"/>
    <w:rsid w:val="00BC3C55"/>
    <w:rsid w:val="00BC3CC2"/>
    <w:rsid w:val="00BC4355"/>
    <w:rsid w:val="00BC6EE3"/>
    <w:rsid w:val="00BC73F3"/>
    <w:rsid w:val="00BD2DE8"/>
    <w:rsid w:val="00BD432F"/>
    <w:rsid w:val="00BD4EBC"/>
    <w:rsid w:val="00BD5561"/>
    <w:rsid w:val="00BD5A3B"/>
    <w:rsid w:val="00BD5AAF"/>
    <w:rsid w:val="00BD781C"/>
    <w:rsid w:val="00BD7997"/>
    <w:rsid w:val="00BD7FCC"/>
    <w:rsid w:val="00BE10DE"/>
    <w:rsid w:val="00BE24D4"/>
    <w:rsid w:val="00BE2DE5"/>
    <w:rsid w:val="00BE7444"/>
    <w:rsid w:val="00BF19E4"/>
    <w:rsid w:val="00BF1B86"/>
    <w:rsid w:val="00BF386F"/>
    <w:rsid w:val="00BF552E"/>
    <w:rsid w:val="00BF5ADB"/>
    <w:rsid w:val="00BF7C3E"/>
    <w:rsid w:val="00C009A8"/>
    <w:rsid w:val="00C00E1C"/>
    <w:rsid w:val="00C0156F"/>
    <w:rsid w:val="00C022DA"/>
    <w:rsid w:val="00C02C82"/>
    <w:rsid w:val="00C0324E"/>
    <w:rsid w:val="00C03F89"/>
    <w:rsid w:val="00C05061"/>
    <w:rsid w:val="00C055F0"/>
    <w:rsid w:val="00C07273"/>
    <w:rsid w:val="00C10B4B"/>
    <w:rsid w:val="00C10D7F"/>
    <w:rsid w:val="00C10DC2"/>
    <w:rsid w:val="00C11E07"/>
    <w:rsid w:val="00C11FA6"/>
    <w:rsid w:val="00C13DC6"/>
    <w:rsid w:val="00C142AE"/>
    <w:rsid w:val="00C15A27"/>
    <w:rsid w:val="00C17607"/>
    <w:rsid w:val="00C20584"/>
    <w:rsid w:val="00C21358"/>
    <w:rsid w:val="00C22071"/>
    <w:rsid w:val="00C222A1"/>
    <w:rsid w:val="00C22520"/>
    <w:rsid w:val="00C23F56"/>
    <w:rsid w:val="00C273C5"/>
    <w:rsid w:val="00C30696"/>
    <w:rsid w:val="00C30A55"/>
    <w:rsid w:val="00C31445"/>
    <w:rsid w:val="00C3246E"/>
    <w:rsid w:val="00C326E0"/>
    <w:rsid w:val="00C32D62"/>
    <w:rsid w:val="00C32DEB"/>
    <w:rsid w:val="00C330A1"/>
    <w:rsid w:val="00C35D8B"/>
    <w:rsid w:val="00C36AF3"/>
    <w:rsid w:val="00C37110"/>
    <w:rsid w:val="00C37515"/>
    <w:rsid w:val="00C3752C"/>
    <w:rsid w:val="00C420C2"/>
    <w:rsid w:val="00C46560"/>
    <w:rsid w:val="00C465A1"/>
    <w:rsid w:val="00C47AFB"/>
    <w:rsid w:val="00C513B4"/>
    <w:rsid w:val="00C527BC"/>
    <w:rsid w:val="00C53805"/>
    <w:rsid w:val="00C54158"/>
    <w:rsid w:val="00C54539"/>
    <w:rsid w:val="00C54C58"/>
    <w:rsid w:val="00C5580B"/>
    <w:rsid w:val="00C55C11"/>
    <w:rsid w:val="00C6092B"/>
    <w:rsid w:val="00C60C03"/>
    <w:rsid w:val="00C63523"/>
    <w:rsid w:val="00C63D18"/>
    <w:rsid w:val="00C65107"/>
    <w:rsid w:val="00C654F8"/>
    <w:rsid w:val="00C6765F"/>
    <w:rsid w:val="00C704C8"/>
    <w:rsid w:val="00C71D30"/>
    <w:rsid w:val="00C72D55"/>
    <w:rsid w:val="00C72F3E"/>
    <w:rsid w:val="00C743FA"/>
    <w:rsid w:val="00C7483A"/>
    <w:rsid w:val="00C74CA9"/>
    <w:rsid w:val="00C74D88"/>
    <w:rsid w:val="00C74E36"/>
    <w:rsid w:val="00C75347"/>
    <w:rsid w:val="00C75381"/>
    <w:rsid w:val="00C75397"/>
    <w:rsid w:val="00C77A8F"/>
    <w:rsid w:val="00C80BB6"/>
    <w:rsid w:val="00C835DC"/>
    <w:rsid w:val="00C84359"/>
    <w:rsid w:val="00C86280"/>
    <w:rsid w:val="00C91680"/>
    <w:rsid w:val="00C92CB8"/>
    <w:rsid w:val="00C94271"/>
    <w:rsid w:val="00C94324"/>
    <w:rsid w:val="00C94C38"/>
    <w:rsid w:val="00C95796"/>
    <w:rsid w:val="00C97206"/>
    <w:rsid w:val="00C97DFB"/>
    <w:rsid w:val="00CA0114"/>
    <w:rsid w:val="00CA175F"/>
    <w:rsid w:val="00CA2441"/>
    <w:rsid w:val="00CA41E2"/>
    <w:rsid w:val="00CA4382"/>
    <w:rsid w:val="00CA4595"/>
    <w:rsid w:val="00CA517D"/>
    <w:rsid w:val="00CA5B99"/>
    <w:rsid w:val="00CA7648"/>
    <w:rsid w:val="00CB12F0"/>
    <w:rsid w:val="00CB15E1"/>
    <w:rsid w:val="00CB1FFD"/>
    <w:rsid w:val="00CB2560"/>
    <w:rsid w:val="00CB3BB5"/>
    <w:rsid w:val="00CB45C6"/>
    <w:rsid w:val="00CC3BCC"/>
    <w:rsid w:val="00CC4301"/>
    <w:rsid w:val="00CC5990"/>
    <w:rsid w:val="00CC705F"/>
    <w:rsid w:val="00CD0149"/>
    <w:rsid w:val="00CD186F"/>
    <w:rsid w:val="00CD1F26"/>
    <w:rsid w:val="00CD2383"/>
    <w:rsid w:val="00CD3205"/>
    <w:rsid w:val="00CD34E5"/>
    <w:rsid w:val="00CD37EE"/>
    <w:rsid w:val="00CD3E35"/>
    <w:rsid w:val="00CD470A"/>
    <w:rsid w:val="00CD53B3"/>
    <w:rsid w:val="00CD6426"/>
    <w:rsid w:val="00CD723A"/>
    <w:rsid w:val="00CE085B"/>
    <w:rsid w:val="00CE098B"/>
    <w:rsid w:val="00CE0DFB"/>
    <w:rsid w:val="00CE18A4"/>
    <w:rsid w:val="00CE190C"/>
    <w:rsid w:val="00CE3122"/>
    <w:rsid w:val="00CE3A04"/>
    <w:rsid w:val="00CE504D"/>
    <w:rsid w:val="00CE6CB8"/>
    <w:rsid w:val="00CE7052"/>
    <w:rsid w:val="00CF2E69"/>
    <w:rsid w:val="00CF3107"/>
    <w:rsid w:val="00CF5DBA"/>
    <w:rsid w:val="00CF69EB"/>
    <w:rsid w:val="00CF76CF"/>
    <w:rsid w:val="00CF7B14"/>
    <w:rsid w:val="00D00475"/>
    <w:rsid w:val="00D008D1"/>
    <w:rsid w:val="00D0133A"/>
    <w:rsid w:val="00D02106"/>
    <w:rsid w:val="00D02DDC"/>
    <w:rsid w:val="00D034D2"/>
    <w:rsid w:val="00D03D71"/>
    <w:rsid w:val="00D04339"/>
    <w:rsid w:val="00D04DA3"/>
    <w:rsid w:val="00D1123E"/>
    <w:rsid w:val="00D11D3D"/>
    <w:rsid w:val="00D12606"/>
    <w:rsid w:val="00D135FA"/>
    <w:rsid w:val="00D13A4D"/>
    <w:rsid w:val="00D218A2"/>
    <w:rsid w:val="00D227A4"/>
    <w:rsid w:val="00D258B3"/>
    <w:rsid w:val="00D25CE8"/>
    <w:rsid w:val="00D27CB6"/>
    <w:rsid w:val="00D30FC8"/>
    <w:rsid w:val="00D31BDB"/>
    <w:rsid w:val="00D33FFA"/>
    <w:rsid w:val="00D34F98"/>
    <w:rsid w:val="00D351BA"/>
    <w:rsid w:val="00D36097"/>
    <w:rsid w:val="00D41B19"/>
    <w:rsid w:val="00D42880"/>
    <w:rsid w:val="00D43425"/>
    <w:rsid w:val="00D44292"/>
    <w:rsid w:val="00D4524D"/>
    <w:rsid w:val="00D45BD0"/>
    <w:rsid w:val="00D476AC"/>
    <w:rsid w:val="00D47813"/>
    <w:rsid w:val="00D5115D"/>
    <w:rsid w:val="00D53D9D"/>
    <w:rsid w:val="00D542A7"/>
    <w:rsid w:val="00D54503"/>
    <w:rsid w:val="00D5475F"/>
    <w:rsid w:val="00D557B3"/>
    <w:rsid w:val="00D564FC"/>
    <w:rsid w:val="00D57769"/>
    <w:rsid w:val="00D61A5B"/>
    <w:rsid w:val="00D61EEF"/>
    <w:rsid w:val="00D64213"/>
    <w:rsid w:val="00D64F77"/>
    <w:rsid w:val="00D6621E"/>
    <w:rsid w:val="00D667AD"/>
    <w:rsid w:val="00D71939"/>
    <w:rsid w:val="00D746D9"/>
    <w:rsid w:val="00D7654D"/>
    <w:rsid w:val="00D76AE7"/>
    <w:rsid w:val="00D8065D"/>
    <w:rsid w:val="00D819A0"/>
    <w:rsid w:val="00D83285"/>
    <w:rsid w:val="00D83824"/>
    <w:rsid w:val="00D83BA6"/>
    <w:rsid w:val="00D84A3F"/>
    <w:rsid w:val="00D84DD8"/>
    <w:rsid w:val="00D8593B"/>
    <w:rsid w:val="00D86956"/>
    <w:rsid w:val="00D86CB0"/>
    <w:rsid w:val="00D872AA"/>
    <w:rsid w:val="00D876F6"/>
    <w:rsid w:val="00D93035"/>
    <w:rsid w:val="00D93C9D"/>
    <w:rsid w:val="00D93CEA"/>
    <w:rsid w:val="00D94D99"/>
    <w:rsid w:val="00D9503C"/>
    <w:rsid w:val="00D95AEE"/>
    <w:rsid w:val="00D95F37"/>
    <w:rsid w:val="00D97BBF"/>
    <w:rsid w:val="00D97D11"/>
    <w:rsid w:val="00DA0BCE"/>
    <w:rsid w:val="00DA124F"/>
    <w:rsid w:val="00DA1C9F"/>
    <w:rsid w:val="00DA2395"/>
    <w:rsid w:val="00DA308F"/>
    <w:rsid w:val="00DA3AD0"/>
    <w:rsid w:val="00DA457F"/>
    <w:rsid w:val="00DA5AD5"/>
    <w:rsid w:val="00DB1AE1"/>
    <w:rsid w:val="00DB39B4"/>
    <w:rsid w:val="00DC05C2"/>
    <w:rsid w:val="00DC3968"/>
    <w:rsid w:val="00DC7948"/>
    <w:rsid w:val="00DD13DE"/>
    <w:rsid w:val="00DD1A99"/>
    <w:rsid w:val="00DD4999"/>
    <w:rsid w:val="00DD704A"/>
    <w:rsid w:val="00DD769C"/>
    <w:rsid w:val="00DE5E3B"/>
    <w:rsid w:val="00DE6759"/>
    <w:rsid w:val="00DE6A9D"/>
    <w:rsid w:val="00DE6FE0"/>
    <w:rsid w:val="00DE7388"/>
    <w:rsid w:val="00DE7D8A"/>
    <w:rsid w:val="00DF01B9"/>
    <w:rsid w:val="00DF079E"/>
    <w:rsid w:val="00DF16DB"/>
    <w:rsid w:val="00DF3E21"/>
    <w:rsid w:val="00DF64B8"/>
    <w:rsid w:val="00DF7CBD"/>
    <w:rsid w:val="00E00BA5"/>
    <w:rsid w:val="00E00E35"/>
    <w:rsid w:val="00E02825"/>
    <w:rsid w:val="00E0282F"/>
    <w:rsid w:val="00E02CD1"/>
    <w:rsid w:val="00E03334"/>
    <w:rsid w:val="00E03760"/>
    <w:rsid w:val="00E11669"/>
    <w:rsid w:val="00E123E0"/>
    <w:rsid w:val="00E12BCC"/>
    <w:rsid w:val="00E13883"/>
    <w:rsid w:val="00E13E39"/>
    <w:rsid w:val="00E1408B"/>
    <w:rsid w:val="00E14D53"/>
    <w:rsid w:val="00E20209"/>
    <w:rsid w:val="00E20F87"/>
    <w:rsid w:val="00E21261"/>
    <w:rsid w:val="00E219A7"/>
    <w:rsid w:val="00E22154"/>
    <w:rsid w:val="00E23335"/>
    <w:rsid w:val="00E2418E"/>
    <w:rsid w:val="00E25386"/>
    <w:rsid w:val="00E25A1C"/>
    <w:rsid w:val="00E25F30"/>
    <w:rsid w:val="00E27CA7"/>
    <w:rsid w:val="00E32156"/>
    <w:rsid w:val="00E32220"/>
    <w:rsid w:val="00E32F8B"/>
    <w:rsid w:val="00E34A1F"/>
    <w:rsid w:val="00E36DDA"/>
    <w:rsid w:val="00E40B39"/>
    <w:rsid w:val="00E41B02"/>
    <w:rsid w:val="00E42176"/>
    <w:rsid w:val="00E4297D"/>
    <w:rsid w:val="00E446EA"/>
    <w:rsid w:val="00E463BD"/>
    <w:rsid w:val="00E47936"/>
    <w:rsid w:val="00E47F2A"/>
    <w:rsid w:val="00E51565"/>
    <w:rsid w:val="00E540F0"/>
    <w:rsid w:val="00E57012"/>
    <w:rsid w:val="00E5743C"/>
    <w:rsid w:val="00E57FB9"/>
    <w:rsid w:val="00E6031B"/>
    <w:rsid w:val="00E60E03"/>
    <w:rsid w:val="00E6207B"/>
    <w:rsid w:val="00E638DC"/>
    <w:rsid w:val="00E66A41"/>
    <w:rsid w:val="00E72A9C"/>
    <w:rsid w:val="00E759E9"/>
    <w:rsid w:val="00E76329"/>
    <w:rsid w:val="00E7696D"/>
    <w:rsid w:val="00E776F9"/>
    <w:rsid w:val="00E802FA"/>
    <w:rsid w:val="00E80A3E"/>
    <w:rsid w:val="00E841CF"/>
    <w:rsid w:val="00E84376"/>
    <w:rsid w:val="00E84E8E"/>
    <w:rsid w:val="00E87B32"/>
    <w:rsid w:val="00E87F5F"/>
    <w:rsid w:val="00E918DA"/>
    <w:rsid w:val="00E922CD"/>
    <w:rsid w:val="00E928E3"/>
    <w:rsid w:val="00E93419"/>
    <w:rsid w:val="00E937F4"/>
    <w:rsid w:val="00E9563D"/>
    <w:rsid w:val="00E95C4B"/>
    <w:rsid w:val="00E96B76"/>
    <w:rsid w:val="00E97186"/>
    <w:rsid w:val="00E9756E"/>
    <w:rsid w:val="00EA0CC4"/>
    <w:rsid w:val="00EA35B2"/>
    <w:rsid w:val="00EA3BEB"/>
    <w:rsid w:val="00EA6379"/>
    <w:rsid w:val="00EA66E9"/>
    <w:rsid w:val="00EA7D5E"/>
    <w:rsid w:val="00EB02EA"/>
    <w:rsid w:val="00EB3725"/>
    <w:rsid w:val="00EB41FF"/>
    <w:rsid w:val="00EB4878"/>
    <w:rsid w:val="00EC0EB1"/>
    <w:rsid w:val="00EC21A8"/>
    <w:rsid w:val="00EC3E07"/>
    <w:rsid w:val="00EC5552"/>
    <w:rsid w:val="00EC5AC3"/>
    <w:rsid w:val="00EC7073"/>
    <w:rsid w:val="00EC79F7"/>
    <w:rsid w:val="00ED064F"/>
    <w:rsid w:val="00ED0A3A"/>
    <w:rsid w:val="00ED15AF"/>
    <w:rsid w:val="00ED203E"/>
    <w:rsid w:val="00ED23F4"/>
    <w:rsid w:val="00ED31C0"/>
    <w:rsid w:val="00ED35C5"/>
    <w:rsid w:val="00ED48C6"/>
    <w:rsid w:val="00ED4AA3"/>
    <w:rsid w:val="00ED5A86"/>
    <w:rsid w:val="00ED73C7"/>
    <w:rsid w:val="00EE00B2"/>
    <w:rsid w:val="00EE1798"/>
    <w:rsid w:val="00EE1D7C"/>
    <w:rsid w:val="00EE45E2"/>
    <w:rsid w:val="00EE4649"/>
    <w:rsid w:val="00EE5CAA"/>
    <w:rsid w:val="00EE685C"/>
    <w:rsid w:val="00EE7198"/>
    <w:rsid w:val="00EF0C10"/>
    <w:rsid w:val="00EF0EFE"/>
    <w:rsid w:val="00EF1F5E"/>
    <w:rsid w:val="00EF2F5E"/>
    <w:rsid w:val="00EF4134"/>
    <w:rsid w:val="00EF5002"/>
    <w:rsid w:val="00EF7EEE"/>
    <w:rsid w:val="00F00B9B"/>
    <w:rsid w:val="00F01548"/>
    <w:rsid w:val="00F02790"/>
    <w:rsid w:val="00F02B77"/>
    <w:rsid w:val="00F036A5"/>
    <w:rsid w:val="00F04A74"/>
    <w:rsid w:val="00F06429"/>
    <w:rsid w:val="00F1080E"/>
    <w:rsid w:val="00F10A81"/>
    <w:rsid w:val="00F10BCF"/>
    <w:rsid w:val="00F10F0E"/>
    <w:rsid w:val="00F11EB5"/>
    <w:rsid w:val="00F11F01"/>
    <w:rsid w:val="00F1646A"/>
    <w:rsid w:val="00F16476"/>
    <w:rsid w:val="00F16F21"/>
    <w:rsid w:val="00F176F6"/>
    <w:rsid w:val="00F17B34"/>
    <w:rsid w:val="00F17F18"/>
    <w:rsid w:val="00F20416"/>
    <w:rsid w:val="00F22AF0"/>
    <w:rsid w:val="00F23F73"/>
    <w:rsid w:val="00F240C6"/>
    <w:rsid w:val="00F24C31"/>
    <w:rsid w:val="00F25529"/>
    <w:rsid w:val="00F257B5"/>
    <w:rsid w:val="00F261A3"/>
    <w:rsid w:val="00F27253"/>
    <w:rsid w:val="00F279E4"/>
    <w:rsid w:val="00F324A0"/>
    <w:rsid w:val="00F32AD2"/>
    <w:rsid w:val="00F337CA"/>
    <w:rsid w:val="00F34BC3"/>
    <w:rsid w:val="00F355EA"/>
    <w:rsid w:val="00F373B9"/>
    <w:rsid w:val="00F374E5"/>
    <w:rsid w:val="00F42FD1"/>
    <w:rsid w:val="00F4493D"/>
    <w:rsid w:val="00F44AEC"/>
    <w:rsid w:val="00F519C9"/>
    <w:rsid w:val="00F52A46"/>
    <w:rsid w:val="00F53253"/>
    <w:rsid w:val="00F53874"/>
    <w:rsid w:val="00F53FB4"/>
    <w:rsid w:val="00F55068"/>
    <w:rsid w:val="00F56789"/>
    <w:rsid w:val="00F606F4"/>
    <w:rsid w:val="00F608D3"/>
    <w:rsid w:val="00F61F10"/>
    <w:rsid w:val="00F62225"/>
    <w:rsid w:val="00F62866"/>
    <w:rsid w:val="00F7139D"/>
    <w:rsid w:val="00F72924"/>
    <w:rsid w:val="00F737BF"/>
    <w:rsid w:val="00F7579A"/>
    <w:rsid w:val="00F77294"/>
    <w:rsid w:val="00F77C8C"/>
    <w:rsid w:val="00F80D46"/>
    <w:rsid w:val="00F861A8"/>
    <w:rsid w:val="00F87D5B"/>
    <w:rsid w:val="00F87EB6"/>
    <w:rsid w:val="00F907BD"/>
    <w:rsid w:val="00F9186A"/>
    <w:rsid w:val="00F918B4"/>
    <w:rsid w:val="00F925F6"/>
    <w:rsid w:val="00F92F7B"/>
    <w:rsid w:val="00F937C9"/>
    <w:rsid w:val="00F94D63"/>
    <w:rsid w:val="00F96459"/>
    <w:rsid w:val="00F9798F"/>
    <w:rsid w:val="00FA0BC7"/>
    <w:rsid w:val="00FA246D"/>
    <w:rsid w:val="00FA348F"/>
    <w:rsid w:val="00FA5D36"/>
    <w:rsid w:val="00FB0F6A"/>
    <w:rsid w:val="00FB1CF4"/>
    <w:rsid w:val="00FB49C3"/>
    <w:rsid w:val="00FB4A48"/>
    <w:rsid w:val="00FC2458"/>
    <w:rsid w:val="00FC73B1"/>
    <w:rsid w:val="00FC7D28"/>
    <w:rsid w:val="00FD03AF"/>
    <w:rsid w:val="00FD35AA"/>
    <w:rsid w:val="00FD4231"/>
    <w:rsid w:val="00FD4344"/>
    <w:rsid w:val="00FD4BAE"/>
    <w:rsid w:val="00FD7CF4"/>
    <w:rsid w:val="00FE4241"/>
    <w:rsid w:val="00FE5948"/>
    <w:rsid w:val="00FE5C8B"/>
    <w:rsid w:val="00FF4E10"/>
    <w:rsid w:val="00FF60F9"/>
    <w:rsid w:val="00FF7E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03B7C"/>
  <w15:docId w15:val="{FFE73819-12F0-41A6-89A5-82C5A53A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7A4"/>
    <w:rPr>
      <w:sz w:val="24"/>
      <w:szCs w:val="24"/>
      <w:lang w:val="fr-CA" w:eastAsia="fr-CA"/>
    </w:rPr>
  </w:style>
  <w:style w:type="paragraph" w:styleId="Titre1">
    <w:name w:val="heading 1"/>
    <w:basedOn w:val="Normal"/>
    <w:link w:val="Titre1Car"/>
    <w:qFormat/>
    <w:rsid w:val="004C0DAE"/>
    <w:pPr>
      <w:ind w:right="240"/>
      <w:outlineLvl w:val="0"/>
    </w:pPr>
    <w:rPr>
      <w:b/>
      <w:bCs/>
      <w:kern w:val="36"/>
      <w:sz w:val="31"/>
      <w:szCs w:val="31"/>
    </w:rPr>
  </w:style>
  <w:style w:type="paragraph" w:styleId="Titre2">
    <w:name w:val="heading 2"/>
    <w:basedOn w:val="Normal"/>
    <w:next w:val="Normal"/>
    <w:link w:val="Titre2Car"/>
    <w:semiHidden/>
    <w:unhideWhenUsed/>
    <w:qFormat/>
    <w:rsid w:val="00CD32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4E47F2"/>
    <w:pPr>
      <w:tabs>
        <w:tab w:val="center" w:pos="4320"/>
        <w:tab w:val="right" w:pos="8640"/>
      </w:tabs>
    </w:pPr>
  </w:style>
  <w:style w:type="paragraph" w:styleId="Pieddepage">
    <w:name w:val="footer"/>
    <w:basedOn w:val="Normal"/>
    <w:rsid w:val="004E47F2"/>
    <w:pPr>
      <w:tabs>
        <w:tab w:val="center" w:pos="4320"/>
        <w:tab w:val="right" w:pos="8640"/>
      </w:tabs>
    </w:pPr>
  </w:style>
  <w:style w:type="character" w:styleId="Hyperlien">
    <w:name w:val="Hyperlink"/>
    <w:uiPriority w:val="99"/>
    <w:rsid w:val="00223101"/>
    <w:rPr>
      <w:color w:val="0000FF"/>
      <w:u w:val="single"/>
    </w:rPr>
  </w:style>
  <w:style w:type="paragraph" w:styleId="Corpsdetexte">
    <w:name w:val="Body Text"/>
    <w:basedOn w:val="Normal"/>
    <w:link w:val="CorpsdetexteCar"/>
    <w:unhideWhenUsed/>
    <w:rsid w:val="001771AD"/>
    <w:rPr>
      <w:i/>
      <w:iCs/>
      <w:lang w:val="en-CA"/>
    </w:rPr>
  </w:style>
  <w:style w:type="character" w:customStyle="1" w:styleId="CorpsdetexteCar">
    <w:name w:val="Corps de texte Car"/>
    <w:link w:val="Corpsdetexte"/>
    <w:rsid w:val="001771AD"/>
    <w:rPr>
      <w:i/>
      <w:iCs/>
      <w:sz w:val="24"/>
      <w:szCs w:val="24"/>
      <w:lang w:val="en-CA"/>
    </w:rPr>
  </w:style>
  <w:style w:type="paragraph" w:customStyle="1" w:styleId="Default">
    <w:name w:val="Default"/>
    <w:rsid w:val="001771AD"/>
    <w:pPr>
      <w:autoSpaceDE w:val="0"/>
      <w:autoSpaceDN w:val="0"/>
      <w:adjustRightInd w:val="0"/>
    </w:pPr>
    <w:rPr>
      <w:rFonts w:eastAsia="Calibri"/>
      <w:color w:val="000000"/>
      <w:sz w:val="24"/>
      <w:szCs w:val="24"/>
      <w:lang w:val="fr-CA" w:eastAsia="fr-CA"/>
    </w:rPr>
  </w:style>
  <w:style w:type="paragraph" w:styleId="Corpsdetexte3">
    <w:name w:val="Body Text 3"/>
    <w:basedOn w:val="Normal"/>
    <w:link w:val="Corpsdetexte3Car"/>
    <w:rsid w:val="004C0DAE"/>
    <w:pPr>
      <w:spacing w:after="120"/>
    </w:pPr>
    <w:rPr>
      <w:sz w:val="16"/>
      <w:szCs w:val="16"/>
    </w:rPr>
  </w:style>
  <w:style w:type="character" w:customStyle="1" w:styleId="Corpsdetexte3Car">
    <w:name w:val="Corps de texte 3 Car"/>
    <w:link w:val="Corpsdetexte3"/>
    <w:rsid w:val="004C0DAE"/>
    <w:rPr>
      <w:sz w:val="16"/>
      <w:szCs w:val="16"/>
    </w:rPr>
  </w:style>
  <w:style w:type="character" w:customStyle="1" w:styleId="Titre1Car">
    <w:name w:val="Titre 1 Car"/>
    <w:link w:val="Titre1"/>
    <w:rsid w:val="004C0DAE"/>
    <w:rPr>
      <w:b/>
      <w:bCs/>
      <w:kern w:val="36"/>
      <w:sz w:val="31"/>
      <w:szCs w:val="31"/>
    </w:rPr>
  </w:style>
  <w:style w:type="paragraph" w:styleId="Sansinterligne">
    <w:name w:val="No Spacing"/>
    <w:uiPriority w:val="1"/>
    <w:qFormat/>
    <w:rsid w:val="00E4297D"/>
    <w:rPr>
      <w:sz w:val="24"/>
      <w:szCs w:val="24"/>
      <w:lang w:val="fr-CA"/>
    </w:rPr>
  </w:style>
  <w:style w:type="character" w:styleId="Accentuation">
    <w:name w:val="Emphasis"/>
    <w:uiPriority w:val="20"/>
    <w:qFormat/>
    <w:rsid w:val="00475E1A"/>
    <w:rPr>
      <w:i/>
      <w:iCs/>
    </w:rPr>
  </w:style>
  <w:style w:type="paragraph" w:customStyle="1" w:styleId="default0">
    <w:name w:val="default"/>
    <w:basedOn w:val="Normal"/>
    <w:rsid w:val="003813F1"/>
    <w:rPr>
      <w:rFonts w:ascii="Arial" w:hAnsi="Arial" w:cs="Arial"/>
      <w:color w:val="000000"/>
    </w:rPr>
  </w:style>
  <w:style w:type="paragraph" w:styleId="NormalWeb">
    <w:name w:val="Normal (Web)"/>
    <w:basedOn w:val="Normal"/>
    <w:uiPriority w:val="99"/>
    <w:unhideWhenUsed/>
    <w:rsid w:val="008C43BA"/>
  </w:style>
  <w:style w:type="character" w:customStyle="1" w:styleId="usercontent">
    <w:name w:val="usercontent"/>
    <w:rsid w:val="008C43BA"/>
  </w:style>
  <w:style w:type="paragraph" w:customStyle="1" w:styleId="xmsonormal">
    <w:name w:val="x_msonormal"/>
    <w:basedOn w:val="Normal"/>
    <w:rsid w:val="009E058F"/>
    <w:pPr>
      <w:spacing w:before="100" w:beforeAutospacing="1" w:after="100" w:afterAutospacing="1"/>
    </w:pPr>
    <w:rPr>
      <w:rFonts w:eastAsiaTheme="minorHAnsi"/>
      <w:lang w:val="fr-FR" w:eastAsia="fr-FR"/>
    </w:rPr>
  </w:style>
  <w:style w:type="character" w:customStyle="1" w:styleId="tgc">
    <w:name w:val="_tgc"/>
    <w:basedOn w:val="Policepardfaut"/>
    <w:rsid w:val="009E058F"/>
  </w:style>
  <w:style w:type="character" w:customStyle="1" w:styleId="textexposedshow">
    <w:name w:val="text_exposed_show"/>
    <w:basedOn w:val="Policepardfaut"/>
    <w:rsid w:val="00116D0F"/>
  </w:style>
  <w:style w:type="character" w:styleId="Mentionnonrsolue">
    <w:name w:val="Unresolved Mention"/>
    <w:basedOn w:val="Policepardfaut"/>
    <w:uiPriority w:val="99"/>
    <w:semiHidden/>
    <w:unhideWhenUsed/>
    <w:rsid w:val="00CE098B"/>
    <w:rPr>
      <w:color w:val="605E5C"/>
      <w:shd w:val="clear" w:color="auto" w:fill="E1DFDD"/>
    </w:rPr>
  </w:style>
  <w:style w:type="numbering" w:customStyle="1" w:styleId="Style1">
    <w:name w:val="Style1"/>
    <w:basedOn w:val="Aucuneliste"/>
    <w:uiPriority w:val="99"/>
    <w:rsid w:val="00CA2441"/>
    <w:pPr>
      <w:numPr>
        <w:numId w:val="8"/>
      </w:numPr>
    </w:pPr>
  </w:style>
  <w:style w:type="paragraph" w:styleId="Paragraphedeliste">
    <w:name w:val="List Paragraph"/>
    <w:basedOn w:val="Normal"/>
    <w:uiPriority w:val="34"/>
    <w:qFormat/>
    <w:rsid w:val="00CE18A4"/>
    <w:pPr>
      <w:ind w:left="720"/>
      <w:contextualSpacing/>
    </w:pPr>
  </w:style>
  <w:style w:type="character" w:customStyle="1" w:styleId="ts-alignment-element">
    <w:name w:val="ts-alignment-element"/>
    <w:basedOn w:val="Policepardfaut"/>
    <w:rsid w:val="00A4577C"/>
  </w:style>
  <w:style w:type="character" w:customStyle="1" w:styleId="ts-alignment-element-highlighted">
    <w:name w:val="ts-alignment-element-highlighted"/>
    <w:basedOn w:val="Policepardfaut"/>
    <w:rsid w:val="006541EB"/>
  </w:style>
  <w:style w:type="character" w:customStyle="1" w:styleId="Titre2Car">
    <w:name w:val="Titre 2 Car"/>
    <w:basedOn w:val="Policepardfaut"/>
    <w:link w:val="Titre2"/>
    <w:semiHidden/>
    <w:rsid w:val="00CD3205"/>
    <w:rPr>
      <w:rFonts w:asciiTheme="majorHAnsi" w:eastAsiaTheme="majorEastAsia" w:hAnsiTheme="majorHAnsi" w:cstheme="majorBidi"/>
      <w:color w:val="365F91" w:themeColor="accent1" w:themeShade="BF"/>
      <w:sz w:val="26"/>
      <w:szCs w:val="26"/>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345">
      <w:bodyDiv w:val="1"/>
      <w:marLeft w:val="0"/>
      <w:marRight w:val="0"/>
      <w:marTop w:val="0"/>
      <w:marBottom w:val="0"/>
      <w:divBdr>
        <w:top w:val="none" w:sz="0" w:space="0" w:color="auto"/>
        <w:left w:val="none" w:sz="0" w:space="0" w:color="auto"/>
        <w:bottom w:val="none" w:sz="0" w:space="0" w:color="auto"/>
        <w:right w:val="none" w:sz="0" w:space="0" w:color="auto"/>
      </w:divBdr>
      <w:divsChild>
        <w:div w:id="407460410">
          <w:marLeft w:val="0"/>
          <w:marRight w:val="0"/>
          <w:marTop w:val="0"/>
          <w:marBottom w:val="0"/>
          <w:divBdr>
            <w:top w:val="none" w:sz="0" w:space="0" w:color="auto"/>
            <w:left w:val="none" w:sz="0" w:space="0" w:color="auto"/>
            <w:bottom w:val="none" w:sz="0" w:space="0" w:color="auto"/>
            <w:right w:val="none" w:sz="0" w:space="0" w:color="auto"/>
          </w:divBdr>
          <w:divsChild>
            <w:div w:id="171457841">
              <w:marLeft w:val="0"/>
              <w:marRight w:val="0"/>
              <w:marTop w:val="0"/>
              <w:marBottom w:val="0"/>
              <w:divBdr>
                <w:top w:val="none" w:sz="0" w:space="0" w:color="auto"/>
                <w:left w:val="none" w:sz="0" w:space="0" w:color="auto"/>
                <w:bottom w:val="none" w:sz="0" w:space="0" w:color="auto"/>
                <w:right w:val="none" w:sz="0" w:space="0" w:color="auto"/>
              </w:divBdr>
              <w:divsChild>
                <w:div w:id="1994092335">
                  <w:marLeft w:val="0"/>
                  <w:marRight w:val="0"/>
                  <w:marTop w:val="0"/>
                  <w:marBottom w:val="0"/>
                  <w:divBdr>
                    <w:top w:val="none" w:sz="0" w:space="0" w:color="auto"/>
                    <w:left w:val="none" w:sz="0" w:space="0" w:color="auto"/>
                    <w:bottom w:val="none" w:sz="0" w:space="0" w:color="auto"/>
                    <w:right w:val="none" w:sz="0" w:space="0" w:color="auto"/>
                  </w:divBdr>
                  <w:divsChild>
                    <w:div w:id="1994212670">
                      <w:marLeft w:val="0"/>
                      <w:marRight w:val="0"/>
                      <w:marTop w:val="0"/>
                      <w:marBottom w:val="0"/>
                      <w:divBdr>
                        <w:top w:val="none" w:sz="0" w:space="0" w:color="auto"/>
                        <w:left w:val="none" w:sz="0" w:space="0" w:color="auto"/>
                        <w:bottom w:val="none" w:sz="0" w:space="0" w:color="auto"/>
                        <w:right w:val="none" w:sz="0" w:space="0" w:color="auto"/>
                      </w:divBdr>
                      <w:divsChild>
                        <w:div w:id="1771123425">
                          <w:marLeft w:val="0"/>
                          <w:marRight w:val="0"/>
                          <w:marTop w:val="0"/>
                          <w:marBottom w:val="0"/>
                          <w:divBdr>
                            <w:top w:val="none" w:sz="0" w:space="0" w:color="auto"/>
                            <w:left w:val="none" w:sz="0" w:space="0" w:color="auto"/>
                            <w:bottom w:val="none" w:sz="0" w:space="0" w:color="auto"/>
                            <w:right w:val="none" w:sz="0" w:space="0" w:color="auto"/>
                          </w:divBdr>
                          <w:divsChild>
                            <w:div w:id="6023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2574">
      <w:bodyDiv w:val="1"/>
      <w:marLeft w:val="0"/>
      <w:marRight w:val="0"/>
      <w:marTop w:val="0"/>
      <w:marBottom w:val="0"/>
      <w:divBdr>
        <w:top w:val="none" w:sz="0" w:space="0" w:color="auto"/>
        <w:left w:val="none" w:sz="0" w:space="0" w:color="auto"/>
        <w:bottom w:val="none" w:sz="0" w:space="0" w:color="auto"/>
        <w:right w:val="none" w:sz="0" w:space="0" w:color="auto"/>
      </w:divBdr>
    </w:div>
    <w:div w:id="71974974">
      <w:bodyDiv w:val="1"/>
      <w:marLeft w:val="0"/>
      <w:marRight w:val="0"/>
      <w:marTop w:val="0"/>
      <w:marBottom w:val="0"/>
      <w:divBdr>
        <w:top w:val="none" w:sz="0" w:space="0" w:color="auto"/>
        <w:left w:val="none" w:sz="0" w:space="0" w:color="auto"/>
        <w:bottom w:val="none" w:sz="0" w:space="0" w:color="auto"/>
        <w:right w:val="none" w:sz="0" w:space="0" w:color="auto"/>
      </w:divBdr>
    </w:div>
    <w:div w:id="83065854">
      <w:bodyDiv w:val="1"/>
      <w:marLeft w:val="0"/>
      <w:marRight w:val="0"/>
      <w:marTop w:val="0"/>
      <w:marBottom w:val="0"/>
      <w:divBdr>
        <w:top w:val="none" w:sz="0" w:space="0" w:color="auto"/>
        <w:left w:val="none" w:sz="0" w:space="0" w:color="auto"/>
        <w:bottom w:val="none" w:sz="0" w:space="0" w:color="auto"/>
        <w:right w:val="none" w:sz="0" w:space="0" w:color="auto"/>
      </w:divBdr>
    </w:div>
    <w:div w:id="133370819">
      <w:bodyDiv w:val="1"/>
      <w:marLeft w:val="0"/>
      <w:marRight w:val="0"/>
      <w:marTop w:val="0"/>
      <w:marBottom w:val="0"/>
      <w:divBdr>
        <w:top w:val="none" w:sz="0" w:space="0" w:color="auto"/>
        <w:left w:val="none" w:sz="0" w:space="0" w:color="auto"/>
        <w:bottom w:val="none" w:sz="0" w:space="0" w:color="auto"/>
        <w:right w:val="none" w:sz="0" w:space="0" w:color="auto"/>
      </w:divBdr>
      <w:divsChild>
        <w:div w:id="943921641">
          <w:marLeft w:val="0"/>
          <w:marRight w:val="0"/>
          <w:marTop w:val="0"/>
          <w:marBottom w:val="0"/>
          <w:divBdr>
            <w:top w:val="none" w:sz="0" w:space="0" w:color="auto"/>
            <w:left w:val="none" w:sz="0" w:space="0" w:color="auto"/>
            <w:bottom w:val="none" w:sz="0" w:space="0" w:color="auto"/>
            <w:right w:val="none" w:sz="0" w:space="0" w:color="auto"/>
          </w:divBdr>
          <w:divsChild>
            <w:div w:id="1992057654">
              <w:marLeft w:val="0"/>
              <w:marRight w:val="0"/>
              <w:marTop w:val="0"/>
              <w:marBottom w:val="0"/>
              <w:divBdr>
                <w:top w:val="none" w:sz="0" w:space="0" w:color="auto"/>
                <w:left w:val="none" w:sz="0" w:space="0" w:color="auto"/>
                <w:bottom w:val="none" w:sz="0" w:space="0" w:color="auto"/>
                <w:right w:val="none" w:sz="0" w:space="0" w:color="auto"/>
              </w:divBdr>
              <w:divsChild>
                <w:div w:id="620302600">
                  <w:marLeft w:val="0"/>
                  <w:marRight w:val="0"/>
                  <w:marTop w:val="0"/>
                  <w:marBottom w:val="0"/>
                  <w:divBdr>
                    <w:top w:val="none" w:sz="0" w:space="0" w:color="auto"/>
                    <w:left w:val="none" w:sz="0" w:space="0" w:color="auto"/>
                    <w:bottom w:val="none" w:sz="0" w:space="0" w:color="auto"/>
                    <w:right w:val="none" w:sz="0" w:space="0" w:color="auto"/>
                  </w:divBdr>
                  <w:divsChild>
                    <w:div w:id="938291621">
                      <w:marLeft w:val="0"/>
                      <w:marRight w:val="0"/>
                      <w:marTop w:val="0"/>
                      <w:marBottom w:val="0"/>
                      <w:divBdr>
                        <w:top w:val="none" w:sz="0" w:space="0" w:color="auto"/>
                        <w:left w:val="none" w:sz="0" w:space="0" w:color="auto"/>
                        <w:bottom w:val="none" w:sz="0" w:space="0" w:color="auto"/>
                        <w:right w:val="none" w:sz="0" w:space="0" w:color="auto"/>
                      </w:divBdr>
                      <w:divsChild>
                        <w:div w:id="700711360">
                          <w:marLeft w:val="0"/>
                          <w:marRight w:val="0"/>
                          <w:marTop w:val="0"/>
                          <w:marBottom w:val="0"/>
                          <w:divBdr>
                            <w:top w:val="none" w:sz="0" w:space="0" w:color="auto"/>
                            <w:left w:val="none" w:sz="0" w:space="0" w:color="auto"/>
                            <w:bottom w:val="none" w:sz="0" w:space="0" w:color="auto"/>
                            <w:right w:val="none" w:sz="0" w:space="0" w:color="auto"/>
                          </w:divBdr>
                          <w:divsChild>
                            <w:div w:id="19916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69723">
      <w:bodyDiv w:val="1"/>
      <w:marLeft w:val="0"/>
      <w:marRight w:val="0"/>
      <w:marTop w:val="0"/>
      <w:marBottom w:val="0"/>
      <w:divBdr>
        <w:top w:val="none" w:sz="0" w:space="0" w:color="auto"/>
        <w:left w:val="none" w:sz="0" w:space="0" w:color="auto"/>
        <w:bottom w:val="none" w:sz="0" w:space="0" w:color="auto"/>
        <w:right w:val="none" w:sz="0" w:space="0" w:color="auto"/>
      </w:divBdr>
      <w:divsChild>
        <w:div w:id="1151822972">
          <w:marLeft w:val="0"/>
          <w:marRight w:val="0"/>
          <w:marTop w:val="0"/>
          <w:marBottom w:val="0"/>
          <w:divBdr>
            <w:top w:val="none" w:sz="0" w:space="0" w:color="auto"/>
            <w:left w:val="none" w:sz="0" w:space="0" w:color="auto"/>
            <w:bottom w:val="none" w:sz="0" w:space="0" w:color="auto"/>
            <w:right w:val="none" w:sz="0" w:space="0" w:color="auto"/>
          </w:divBdr>
          <w:divsChild>
            <w:div w:id="1473788523">
              <w:marLeft w:val="0"/>
              <w:marRight w:val="0"/>
              <w:marTop w:val="0"/>
              <w:marBottom w:val="0"/>
              <w:divBdr>
                <w:top w:val="none" w:sz="0" w:space="0" w:color="auto"/>
                <w:left w:val="none" w:sz="0" w:space="0" w:color="auto"/>
                <w:bottom w:val="none" w:sz="0" w:space="0" w:color="auto"/>
                <w:right w:val="none" w:sz="0" w:space="0" w:color="auto"/>
              </w:divBdr>
              <w:divsChild>
                <w:div w:id="1545485392">
                  <w:marLeft w:val="0"/>
                  <w:marRight w:val="0"/>
                  <w:marTop w:val="0"/>
                  <w:marBottom w:val="0"/>
                  <w:divBdr>
                    <w:top w:val="none" w:sz="0" w:space="0" w:color="auto"/>
                    <w:left w:val="none" w:sz="0" w:space="0" w:color="auto"/>
                    <w:bottom w:val="none" w:sz="0" w:space="0" w:color="auto"/>
                    <w:right w:val="none" w:sz="0" w:space="0" w:color="auto"/>
                  </w:divBdr>
                  <w:divsChild>
                    <w:div w:id="612130268">
                      <w:marLeft w:val="0"/>
                      <w:marRight w:val="0"/>
                      <w:marTop w:val="0"/>
                      <w:marBottom w:val="0"/>
                      <w:divBdr>
                        <w:top w:val="none" w:sz="0" w:space="0" w:color="auto"/>
                        <w:left w:val="none" w:sz="0" w:space="0" w:color="auto"/>
                        <w:bottom w:val="none" w:sz="0" w:space="0" w:color="auto"/>
                        <w:right w:val="none" w:sz="0" w:space="0" w:color="auto"/>
                      </w:divBdr>
                      <w:divsChild>
                        <w:div w:id="494608280">
                          <w:marLeft w:val="0"/>
                          <w:marRight w:val="0"/>
                          <w:marTop w:val="0"/>
                          <w:marBottom w:val="0"/>
                          <w:divBdr>
                            <w:top w:val="none" w:sz="0" w:space="0" w:color="auto"/>
                            <w:left w:val="none" w:sz="0" w:space="0" w:color="auto"/>
                            <w:bottom w:val="none" w:sz="0" w:space="0" w:color="auto"/>
                            <w:right w:val="none" w:sz="0" w:space="0" w:color="auto"/>
                          </w:divBdr>
                          <w:divsChild>
                            <w:div w:id="3475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54430">
      <w:bodyDiv w:val="1"/>
      <w:marLeft w:val="0"/>
      <w:marRight w:val="0"/>
      <w:marTop w:val="0"/>
      <w:marBottom w:val="0"/>
      <w:divBdr>
        <w:top w:val="none" w:sz="0" w:space="0" w:color="auto"/>
        <w:left w:val="none" w:sz="0" w:space="0" w:color="auto"/>
        <w:bottom w:val="none" w:sz="0" w:space="0" w:color="auto"/>
        <w:right w:val="none" w:sz="0" w:space="0" w:color="auto"/>
      </w:divBdr>
    </w:div>
    <w:div w:id="273556397">
      <w:bodyDiv w:val="1"/>
      <w:marLeft w:val="0"/>
      <w:marRight w:val="0"/>
      <w:marTop w:val="0"/>
      <w:marBottom w:val="0"/>
      <w:divBdr>
        <w:top w:val="none" w:sz="0" w:space="0" w:color="auto"/>
        <w:left w:val="none" w:sz="0" w:space="0" w:color="auto"/>
        <w:bottom w:val="none" w:sz="0" w:space="0" w:color="auto"/>
        <w:right w:val="none" w:sz="0" w:space="0" w:color="auto"/>
      </w:divBdr>
      <w:divsChild>
        <w:div w:id="949160948">
          <w:marLeft w:val="0"/>
          <w:marRight w:val="0"/>
          <w:marTop w:val="0"/>
          <w:marBottom w:val="0"/>
          <w:divBdr>
            <w:top w:val="none" w:sz="0" w:space="0" w:color="auto"/>
            <w:left w:val="none" w:sz="0" w:space="0" w:color="auto"/>
            <w:bottom w:val="none" w:sz="0" w:space="0" w:color="auto"/>
            <w:right w:val="none" w:sz="0" w:space="0" w:color="auto"/>
          </w:divBdr>
          <w:divsChild>
            <w:div w:id="2043438605">
              <w:marLeft w:val="0"/>
              <w:marRight w:val="0"/>
              <w:marTop w:val="0"/>
              <w:marBottom w:val="0"/>
              <w:divBdr>
                <w:top w:val="none" w:sz="0" w:space="0" w:color="auto"/>
                <w:left w:val="none" w:sz="0" w:space="0" w:color="auto"/>
                <w:bottom w:val="none" w:sz="0" w:space="0" w:color="auto"/>
                <w:right w:val="none" w:sz="0" w:space="0" w:color="auto"/>
              </w:divBdr>
              <w:divsChild>
                <w:div w:id="11611786">
                  <w:marLeft w:val="0"/>
                  <w:marRight w:val="0"/>
                  <w:marTop w:val="0"/>
                  <w:marBottom w:val="0"/>
                  <w:divBdr>
                    <w:top w:val="none" w:sz="0" w:space="0" w:color="auto"/>
                    <w:left w:val="none" w:sz="0" w:space="0" w:color="auto"/>
                    <w:bottom w:val="none" w:sz="0" w:space="0" w:color="auto"/>
                    <w:right w:val="none" w:sz="0" w:space="0" w:color="auto"/>
                  </w:divBdr>
                  <w:divsChild>
                    <w:div w:id="2101296813">
                      <w:marLeft w:val="0"/>
                      <w:marRight w:val="0"/>
                      <w:marTop w:val="0"/>
                      <w:marBottom w:val="0"/>
                      <w:divBdr>
                        <w:top w:val="none" w:sz="0" w:space="0" w:color="auto"/>
                        <w:left w:val="none" w:sz="0" w:space="0" w:color="auto"/>
                        <w:bottom w:val="none" w:sz="0" w:space="0" w:color="auto"/>
                        <w:right w:val="none" w:sz="0" w:space="0" w:color="auto"/>
                      </w:divBdr>
                      <w:divsChild>
                        <w:div w:id="1180391003">
                          <w:marLeft w:val="0"/>
                          <w:marRight w:val="0"/>
                          <w:marTop w:val="0"/>
                          <w:marBottom w:val="0"/>
                          <w:divBdr>
                            <w:top w:val="none" w:sz="0" w:space="0" w:color="auto"/>
                            <w:left w:val="none" w:sz="0" w:space="0" w:color="auto"/>
                            <w:bottom w:val="none" w:sz="0" w:space="0" w:color="auto"/>
                            <w:right w:val="none" w:sz="0" w:space="0" w:color="auto"/>
                          </w:divBdr>
                          <w:divsChild>
                            <w:div w:id="13997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08229">
      <w:bodyDiv w:val="1"/>
      <w:marLeft w:val="0"/>
      <w:marRight w:val="0"/>
      <w:marTop w:val="0"/>
      <w:marBottom w:val="0"/>
      <w:divBdr>
        <w:top w:val="none" w:sz="0" w:space="0" w:color="auto"/>
        <w:left w:val="none" w:sz="0" w:space="0" w:color="auto"/>
        <w:bottom w:val="none" w:sz="0" w:space="0" w:color="auto"/>
        <w:right w:val="none" w:sz="0" w:space="0" w:color="auto"/>
      </w:divBdr>
      <w:divsChild>
        <w:div w:id="1845047994">
          <w:marLeft w:val="0"/>
          <w:marRight w:val="0"/>
          <w:marTop w:val="0"/>
          <w:marBottom w:val="0"/>
          <w:divBdr>
            <w:top w:val="none" w:sz="0" w:space="0" w:color="auto"/>
            <w:left w:val="none" w:sz="0" w:space="0" w:color="auto"/>
            <w:bottom w:val="none" w:sz="0" w:space="0" w:color="auto"/>
            <w:right w:val="none" w:sz="0" w:space="0" w:color="auto"/>
          </w:divBdr>
          <w:divsChild>
            <w:div w:id="1630894822">
              <w:marLeft w:val="0"/>
              <w:marRight w:val="0"/>
              <w:marTop w:val="0"/>
              <w:marBottom w:val="0"/>
              <w:divBdr>
                <w:top w:val="none" w:sz="0" w:space="0" w:color="auto"/>
                <w:left w:val="none" w:sz="0" w:space="0" w:color="auto"/>
                <w:bottom w:val="none" w:sz="0" w:space="0" w:color="auto"/>
                <w:right w:val="none" w:sz="0" w:space="0" w:color="auto"/>
              </w:divBdr>
              <w:divsChild>
                <w:div w:id="1650862639">
                  <w:marLeft w:val="0"/>
                  <w:marRight w:val="0"/>
                  <w:marTop w:val="0"/>
                  <w:marBottom w:val="0"/>
                  <w:divBdr>
                    <w:top w:val="none" w:sz="0" w:space="0" w:color="auto"/>
                    <w:left w:val="none" w:sz="0" w:space="0" w:color="auto"/>
                    <w:bottom w:val="none" w:sz="0" w:space="0" w:color="auto"/>
                    <w:right w:val="none" w:sz="0" w:space="0" w:color="auto"/>
                  </w:divBdr>
                  <w:divsChild>
                    <w:div w:id="894664632">
                      <w:marLeft w:val="0"/>
                      <w:marRight w:val="0"/>
                      <w:marTop w:val="0"/>
                      <w:marBottom w:val="0"/>
                      <w:divBdr>
                        <w:top w:val="none" w:sz="0" w:space="0" w:color="auto"/>
                        <w:left w:val="none" w:sz="0" w:space="0" w:color="auto"/>
                        <w:bottom w:val="none" w:sz="0" w:space="0" w:color="auto"/>
                        <w:right w:val="none" w:sz="0" w:space="0" w:color="auto"/>
                      </w:divBdr>
                      <w:divsChild>
                        <w:div w:id="1745059253">
                          <w:marLeft w:val="0"/>
                          <w:marRight w:val="0"/>
                          <w:marTop w:val="0"/>
                          <w:marBottom w:val="0"/>
                          <w:divBdr>
                            <w:top w:val="none" w:sz="0" w:space="0" w:color="auto"/>
                            <w:left w:val="none" w:sz="0" w:space="0" w:color="auto"/>
                            <w:bottom w:val="none" w:sz="0" w:space="0" w:color="auto"/>
                            <w:right w:val="none" w:sz="0" w:space="0" w:color="auto"/>
                          </w:divBdr>
                          <w:divsChild>
                            <w:div w:id="20023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355934">
      <w:bodyDiv w:val="1"/>
      <w:marLeft w:val="0"/>
      <w:marRight w:val="0"/>
      <w:marTop w:val="0"/>
      <w:marBottom w:val="0"/>
      <w:divBdr>
        <w:top w:val="none" w:sz="0" w:space="0" w:color="auto"/>
        <w:left w:val="none" w:sz="0" w:space="0" w:color="auto"/>
        <w:bottom w:val="none" w:sz="0" w:space="0" w:color="auto"/>
        <w:right w:val="none" w:sz="0" w:space="0" w:color="auto"/>
      </w:divBdr>
    </w:div>
    <w:div w:id="339049419">
      <w:bodyDiv w:val="1"/>
      <w:marLeft w:val="0"/>
      <w:marRight w:val="0"/>
      <w:marTop w:val="0"/>
      <w:marBottom w:val="0"/>
      <w:divBdr>
        <w:top w:val="none" w:sz="0" w:space="0" w:color="auto"/>
        <w:left w:val="none" w:sz="0" w:space="0" w:color="auto"/>
        <w:bottom w:val="none" w:sz="0" w:space="0" w:color="auto"/>
        <w:right w:val="none" w:sz="0" w:space="0" w:color="auto"/>
      </w:divBdr>
      <w:divsChild>
        <w:div w:id="754940427">
          <w:marLeft w:val="0"/>
          <w:marRight w:val="0"/>
          <w:marTop w:val="0"/>
          <w:marBottom w:val="0"/>
          <w:divBdr>
            <w:top w:val="none" w:sz="0" w:space="0" w:color="auto"/>
            <w:left w:val="none" w:sz="0" w:space="0" w:color="auto"/>
            <w:bottom w:val="none" w:sz="0" w:space="0" w:color="auto"/>
            <w:right w:val="none" w:sz="0" w:space="0" w:color="auto"/>
          </w:divBdr>
          <w:divsChild>
            <w:div w:id="810709024">
              <w:marLeft w:val="0"/>
              <w:marRight w:val="0"/>
              <w:marTop w:val="0"/>
              <w:marBottom w:val="0"/>
              <w:divBdr>
                <w:top w:val="none" w:sz="0" w:space="0" w:color="auto"/>
                <w:left w:val="none" w:sz="0" w:space="0" w:color="auto"/>
                <w:bottom w:val="none" w:sz="0" w:space="0" w:color="auto"/>
                <w:right w:val="none" w:sz="0" w:space="0" w:color="auto"/>
              </w:divBdr>
              <w:divsChild>
                <w:div w:id="780691111">
                  <w:marLeft w:val="0"/>
                  <w:marRight w:val="0"/>
                  <w:marTop w:val="0"/>
                  <w:marBottom w:val="0"/>
                  <w:divBdr>
                    <w:top w:val="none" w:sz="0" w:space="0" w:color="auto"/>
                    <w:left w:val="none" w:sz="0" w:space="0" w:color="auto"/>
                    <w:bottom w:val="none" w:sz="0" w:space="0" w:color="auto"/>
                    <w:right w:val="none" w:sz="0" w:space="0" w:color="auto"/>
                  </w:divBdr>
                  <w:divsChild>
                    <w:div w:id="1894270091">
                      <w:marLeft w:val="0"/>
                      <w:marRight w:val="0"/>
                      <w:marTop w:val="0"/>
                      <w:marBottom w:val="0"/>
                      <w:divBdr>
                        <w:top w:val="none" w:sz="0" w:space="0" w:color="auto"/>
                        <w:left w:val="none" w:sz="0" w:space="0" w:color="auto"/>
                        <w:bottom w:val="none" w:sz="0" w:space="0" w:color="auto"/>
                        <w:right w:val="none" w:sz="0" w:space="0" w:color="auto"/>
                      </w:divBdr>
                      <w:divsChild>
                        <w:div w:id="420686871">
                          <w:marLeft w:val="0"/>
                          <w:marRight w:val="0"/>
                          <w:marTop w:val="0"/>
                          <w:marBottom w:val="0"/>
                          <w:divBdr>
                            <w:top w:val="none" w:sz="0" w:space="0" w:color="auto"/>
                            <w:left w:val="none" w:sz="0" w:space="0" w:color="auto"/>
                            <w:bottom w:val="none" w:sz="0" w:space="0" w:color="auto"/>
                            <w:right w:val="none" w:sz="0" w:space="0" w:color="auto"/>
                          </w:divBdr>
                          <w:divsChild>
                            <w:div w:id="16639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055375">
      <w:bodyDiv w:val="1"/>
      <w:marLeft w:val="0"/>
      <w:marRight w:val="0"/>
      <w:marTop w:val="0"/>
      <w:marBottom w:val="0"/>
      <w:divBdr>
        <w:top w:val="none" w:sz="0" w:space="0" w:color="auto"/>
        <w:left w:val="none" w:sz="0" w:space="0" w:color="auto"/>
        <w:bottom w:val="none" w:sz="0" w:space="0" w:color="auto"/>
        <w:right w:val="none" w:sz="0" w:space="0" w:color="auto"/>
      </w:divBdr>
    </w:div>
    <w:div w:id="395011829">
      <w:bodyDiv w:val="1"/>
      <w:marLeft w:val="0"/>
      <w:marRight w:val="0"/>
      <w:marTop w:val="0"/>
      <w:marBottom w:val="0"/>
      <w:divBdr>
        <w:top w:val="none" w:sz="0" w:space="0" w:color="auto"/>
        <w:left w:val="none" w:sz="0" w:space="0" w:color="auto"/>
        <w:bottom w:val="none" w:sz="0" w:space="0" w:color="auto"/>
        <w:right w:val="none" w:sz="0" w:space="0" w:color="auto"/>
      </w:divBdr>
    </w:div>
    <w:div w:id="399402737">
      <w:bodyDiv w:val="1"/>
      <w:marLeft w:val="0"/>
      <w:marRight w:val="0"/>
      <w:marTop w:val="0"/>
      <w:marBottom w:val="0"/>
      <w:divBdr>
        <w:top w:val="none" w:sz="0" w:space="0" w:color="auto"/>
        <w:left w:val="none" w:sz="0" w:space="0" w:color="auto"/>
        <w:bottom w:val="none" w:sz="0" w:space="0" w:color="auto"/>
        <w:right w:val="none" w:sz="0" w:space="0" w:color="auto"/>
      </w:divBdr>
      <w:divsChild>
        <w:div w:id="25108516">
          <w:marLeft w:val="0"/>
          <w:marRight w:val="0"/>
          <w:marTop w:val="0"/>
          <w:marBottom w:val="0"/>
          <w:divBdr>
            <w:top w:val="none" w:sz="0" w:space="0" w:color="auto"/>
            <w:left w:val="none" w:sz="0" w:space="0" w:color="auto"/>
            <w:bottom w:val="none" w:sz="0" w:space="0" w:color="auto"/>
            <w:right w:val="none" w:sz="0" w:space="0" w:color="auto"/>
          </w:divBdr>
          <w:divsChild>
            <w:div w:id="237132399">
              <w:marLeft w:val="0"/>
              <w:marRight w:val="0"/>
              <w:marTop w:val="0"/>
              <w:marBottom w:val="0"/>
              <w:divBdr>
                <w:top w:val="none" w:sz="0" w:space="0" w:color="auto"/>
                <w:left w:val="none" w:sz="0" w:space="0" w:color="auto"/>
                <w:bottom w:val="none" w:sz="0" w:space="0" w:color="auto"/>
                <w:right w:val="none" w:sz="0" w:space="0" w:color="auto"/>
              </w:divBdr>
              <w:divsChild>
                <w:div w:id="1759985225">
                  <w:marLeft w:val="0"/>
                  <w:marRight w:val="0"/>
                  <w:marTop w:val="0"/>
                  <w:marBottom w:val="0"/>
                  <w:divBdr>
                    <w:top w:val="none" w:sz="0" w:space="0" w:color="auto"/>
                    <w:left w:val="none" w:sz="0" w:space="0" w:color="auto"/>
                    <w:bottom w:val="none" w:sz="0" w:space="0" w:color="auto"/>
                    <w:right w:val="none" w:sz="0" w:space="0" w:color="auto"/>
                  </w:divBdr>
                  <w:divsChild>
                    <w:div w:id="2132238592">
                      <w:marLeft w:val="0"/>
                      <w:marRight w:val="0"/>
                      <w:marTop w:val="0"/>
                      <w:marBottom w:val="0"/>
                      <w:divBdr>
                        <w:top w:val="none" w:sz="0" w:space="0" w:color="auto"/>
                        <w:left w:val="none" w:sz="0" w:space="0" w:color="auto"/>
                        <w:bottom w:val="none" w:sz="0" w:space="0" w:color="auto"/>
                        <w:right w:val="none" w:sz="0" w:space="0" w:color="auto"/>
                      </w:divBdr>
                      <w:divsChild>
                        <w:div w:id="1377119632">
                          <w:marLeft w:val="0"/>
                          <w:marRight w:val="0"/>
                          <w:marTop w:val="0"/>
                          <w:marBottom w:val="0"/>
                          <w:divBdr>
                            <w:top w:val="none" w:sz="0" w:space="0" w:color="auto"/>
                            <w:left w:val="none" w:sz="0" w:space="0" w:color="auto"/>
                            <w:bottom w:val="none" w:sz="0" w:space="0" w:color="auto"/>
                            <w:right w:val="none" w:sz="0" w:space="0" w:color="auto"/>
                          </w:divBdr>
                          <w:divsChild>
                            <w:div w:id="45247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263378">
      <w:bodyDiv w:val="1"/>
      <w:marLeft w:val="0"/>
      <w:marRight w:val="0"/>
      <w:marTop w:val="0"/>
      <w:marBottom w:val="0"/>
      <w:divBdr>
        <w:top w:val="none" w:sz="0" w:space="0" w:color="auto"/>
        <w:left w:val="none" w:sz="0" w:space="0" w:color="auto"/>
        <w:bottom w:val="none" w:sz="0" w:space="0" w:color="auto"/>
        <w:right w:val="none" w:sz="0" w:space="0" w:color="auto"/>
      </w:divBdr>
    </w:div>
    <w:div w:id="404499409">
      <w:bodyDiv w:val="1"/>
      <w:marLeft w:val="0"/>
      <w:marRight w:val="0"/>
      <w:marTop w:val="0"/>
      <w:marBottom w:val="0"/>
      <w:divBdr>
        <w:top w:val="none" w:sz="0" w:space="0" w:color="auto"/>
        <w:left w:val="none" w:sz="0" w:space="0" w:color="auto"/>
        <w:bottom w:val="none" w:sz="0" w:space="0" w:color="auto"/>
        <w:right w:val="none" w:sz="0" w:space="0" w:color="auto"/>
      </w:divBdr>
    </w:div>
    <w:div w:id="406610997">
      <w:bodyDiv w:val="1"/>
      <w:marLeft w:val="0"/>
      <w:marRight w:val="0"/>
      <w:marTop w:val="0"/>
      <w:marBottom w:val="0"/>
      <w:divBdr>
        <w:top w:val="none" w:sz="0" w:space="0" w:color="auto"/>
        <w:left w:val="none" w:sz="0" w:space="0" w:color="auto"/>
        <w:bottom w:val="none" w:sz="0" w:space="0" w:color="auto"/>
        <w:right w:val="none" w:sz="0" w:space="0" w:color="auto"/>
      </w:divBdr>
    </w:div>
    <w:div w:id="493031257">
      <w:bodyDiv w:val="1"/>
      <w:marLeft w:val="0"/>
      <w:marRight w:val="0"/>
      <w:marTop w:val="0"/>
      <w:marBottom w:val="0"/>
      <w:divBdr>
        <w:top w:val="none" w:sz="0" w:space="0" w:color="auto"/>
        <w:left w:val="none" w:sz="0" w:space="0" w:color="auto"/>
        <w:bottom w:val="none" w:sz="0" w:space="0" w:color="auto"/>
        <w:right w:val="none" w:sz="0" w:space="0" w:color="auto"/>
      </w:divBdr>
      <w:divsChild>
        <w:div w:id="1153988107">
          <w:marLeft w:val="0"/>
          <w:marRight w:val="0"/>
          <w:marTop w:val="0"/>
          <w:marBottom w:val="0"/>
          <w:divBdr>
            <w:top w:val="none" w:sz="0" w:space="0" w:color="auto"/>
            <w:left w:val="none" w:sz="0" w:space="0" w:color="auto"/>
            <w:bottom w:val="none" w:sz="0" w:space="0" w:color="auto"/>
            <w:right w:val="none" w:sz="0" w:space="0" w:color="auto"/>
          </w:divBdr>
          <w:divsChild>
            <w:div w:id="2089769725">
              <w:marLeft w:val="0"/>
              <w:marRight w:val="0"/>
              <w:marTop w:val="0"/>
              <w:marBottom w:val="0"/>
              <w:divBdr>
                <w:top w:val="none" w:sz="0" w:space="0" w:color="auto"/>
                <w:left w:val="none" w:sz="0" w:space="0" w:color="auto"/>
                <w:bottom w:val="none" w:sz="0" w:space="0" w:color="auto"/>
                <w:right w:val="none" w:sz="0" w:space="0" w:color="auto"/>
              </w:divBdr>
              <w:divsChild>
                <w:div w:id="513150159">
                  <w:marLeft w:val="0"/>
                  <w:marRight w:val="0"/>
                  <w:marTop w:val="0"/>
                  <w:marBottom w:val="0"/>
                  <w:divBdr>
                    <w:top w:val="none" w:sz="0" w:space="0" w:color="auto"/>
                    <w:left w:val="none" w:sz="0" w:space="0" w:color="auto"/>
                    <w:bottom w:val="none" w:sz="0" w:space="0" w:color="auto"/>
                    <w:right w:val="none" w:sz="0" w:space="0" w:color="auto"/>
                  </w:divBdr>
                  <w:divsChild>
                    <w:div w:id="1296254077">
                      <w:marLeft w:val="0"/>
                      <w:marRight w:val="0"/>
                      <w:marTop w:val="0"/>
                      <w:marBottom w:val="0"/>
                      <w:divBdr>
                        <w:top w:val="none" w:sz="0" w:space="0" w:color="auto"/>
                        <w:left w:val="none" w:sz="0" w:space="0" w:color="auto"/>
                        <w:bottom w:val="none" w:sz="0" w:space="0" w:color="auto"/>
                        <w:right w:val="none" w:sz="0" w:space="0" w:color="auto"/>
                      </w:divBdr>
                      <w:divsChild>
                        <w:div w:id="1877230001">
                          <w:marLeft w:val="0"/>
                          <w:marRight w:val="0"/>
                          <w:marTop w:val="0"/>
                          <w:marBottom w:val="0"/>
                          <w:divBdr>
                            <w:top w:val="none" w:sz="0" w:space="0" w:color="auto"/>
                            <w:left w:val="none" w:sz="0" w:space="0" w:color="auto"/>
                            <w:bottom w:val="none" w:sz="0" w:space="0" w:color="auto"/>
                            <w:right w:val="none" w:sz="0" w:space="0" w:color="auto"/>
                          </w:divBdr>
                          <w:divsChild>
                            <w:div w:id="2049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452234">
      <w:bodyDiv w:val="1"/>
      <w:marLeft w:val="0"/>
      <w:marRight w:val="0"/>
      <w:marTop w:val="0"/>
      <w:marBottom w:val="0"/>
      <w:divBdr>
        <w:top w:val="none" w:sz="0" w:space="0" w:color="auto"/>
        <w:left w:val="none" w:sz="0" w:space="0" w:color="auto"/>
        <w:bottom w:val="none" w:sz="0" w:space="0" w:color="auto"/>
        <w:right w:val="none" w:sz="0" w:space="0" w:color="auto"/>
      </w:divBdr>
    </w:div>
    <w:div w:id="545605917">
      <w:bodyDiv w:val="1"/>
      <w:marLeft w:val="0"/>
      <w:marRight w:val="0"/>
      <w:marTop w:val="0"/>
      <w:marBottom w:val="0"/>
      <w:divBdr>
        <w:top w:val="none" w:sz="0" w:space="0" w:color="auto"/>
        <w:left w:val="none" w:sz="0" w:space="0" w:color="auto"/>
        <w:bottom w:val="none" w:sz="0" w:space="0" w:color="auto"/>
        <w:right w:val="none" w:sz="0" w:space="0" w:color="auto"/>
      </w:divBdr>
      <w:divsChild>
        <w:div w:id="790516242">
          <w:marLeft w:val="0"/>
          <w:marRight w:val="0"/>
          <w:marTop w:val="0"/>
          <w:marBottom w:val="0"/>
          <w:divBdr>
            <w:top w:val="none" w:sz="0" w:space="0" w:color="auto"/>
            <w:left w:val="none" w:sz="0" w:space="0" w:color="auto"/>
            <w:bottom w:val="none" w:sz="0" w:space="0" w:color="auto"/>
            <w:right w:val="none" w:sz="0" w:space="0" w:color="auto"/>
          </w:divBdr>
          <w:divsChild>
            <w:div w:id="1891921448">
              <w:marLeft w:val="0"/>
              <w:marRight w:val="0"/>
              <w:marTop w:val="0"/>
              <w:marBottom w:val="0"/>
              <w:divBdr>
                <w:top w:val="none" w:sz="0" w:space="0" w:color="auto"/>
                <w:left w:val="none" w:sz="0" w:space="0" w:color="auto"/>
                <w:bottom w:val="none" w:sz="0" w:space="0" w:color="auto"/>
                <w:right w:val="none" w:sz="0" w:space="0" w:color="auto"/>
              </w:divBdr>
              <w:divsChild>
                <w:div w:id="400913419">
                  <w:marLeft w:val="0"/>
                  <w:marRight w:val="0"/>
                  <w:marTop w:val="0"/>
                  <w:marBottom w:val="0"/>
                  <w:divBdr>
                    <w:top w:val="none" w:sz="0" w:space="0" w:color="auto"/>
                    <w:left w:val="none" w:sz="0" w:space="0" w:color="auto"/>
                    <w:bottom w:val="none" w:sz="0" w:space="0" w:color="auto"/>
                    <w:right w:val="none" w:sz="0" w:space="0" w:color="auto"/>
                  </w:divBdr>
                  <w:divsChild>
                    <w:div w:id="99766288">
                      <w:marLeft w:val="0"/>
                      <w:marRight w:val="0"/>
                      <w:marTop w:val="0"/>
                      <w:marBottom w:val="0"/>
                      <w:divBdr>
                        <w:top w:val="none" w:sz="0" w:space="0" w:color="auto"/>
                        <w:left w:val="none" w:sz="0" w:space="0" w:color="auto"/>
                        <w:bottom w:val="none" w:sz="0" w:space="0" w:color="auto"/>
                        <w:right w:val="none" w:sz="0" w:space="0" w:color="auto"/>
                      </w:divBdr>
                      <w:divsChild>
                        <w:div w:id="1476484186">
                          <w:marLeft w:val="0"/>
                          <w:marRight w:val="0"/>
                          <w:marTop w:val="0"/>
                          <w:marBottom w:val="0"/>
                          <w:divBdr>
                            <w:top w:val="none" w:sz="0" w:space="0" w:color="auto"/>
                            <w:left w:val="none" w:sz="0" w:space="0" w:color="auto"/>
                            <w:bottom w:val="none" w:sz="0" w:space="0" w:color="auto"/>
                            <w:right w:val="none" w:sz="0" w:space="0" w:color="auto"/>
                          </w:divBdr>
                          <w:divsChild>
                            <w:div w:id="10355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020660">
      <w:bodyDiv w:val="1"/>
      <w:marLeft w:val="0"/>
      <w:marRight w:val="0"/>
      <w:marTop w:val="0"/>
      <w:marBottom w:val="0"/>
      <w:divBdr>
        <w:top w:val="none" w:sz="0" w:space="0" w:color="auto"/>
        <w:left w:val="none" w:sz="0" w:space="0" w:color="auto"/>
        <w:bottom w:val="none" w:sz="0" w:space="0" w:color="auto"/>
        <w:right w:val="none" w:sz="0" w:space="0" w:color="auto"/>
      </w:divBdr>
    </w:div>
    <w:div w:id="742533300">
      <w:bodyDiv w:val="1"/>
      <w:marLeft w:val="0"/>
      <w:marRight w:val="0"/>
      <w:marTop w:val="0"/>
      <w:marBottom w:val="0"/>
      <w:divBdr>
        <w:top w:val="none" w:sz="0" w:space="0" w:color="auto"/>
        <w:left w:val="none" w:sz="0" w:space="0" w:color="auto"/>
        <w:bottom w:val="none" w:sz="0" w:space="0" w:color="auto"/>
        <w:right w:val="none" w:sz="0" w:space="0" w:color="auto"/>
      </w:divBdr>
    </w:div>
    <w:div w:id="784274557">
      <w:bodyDiv w:val="1"/>
      <w:marLeft w:val="0"/>
      <w:marRight w:val="0"/>
      <w:marTop w:val="0"/>
      <w:marBottom w:val="0"/>
      <w:divBdr>
        <w:top w:val="none" w:sz="0" w:space="0" w:color="auto"/>
        <w:left w:val="none" w:sz="0" w:space="0" w:color="auto"/>
        <w:bottom w:val="none" w:sz="0" w:space="0" w:color="auto"/>
        <w:right w:val="none" w:sz="0" w:space="0" w:color="auto"/>
      </w:divBdr>
      <w:divsChild>
        <w:div w:id="1892033463">
          <w:marLeft w:val="0"/>
          <w:marRight w:val="0"/>
          <w:marTop w:val="0"/>
          <w:marBottom w:val="0"/>
          <w:divBdr>
            <w:top w:val="none" w:sz="0" w:space="0" w:color="auto"/>
            <w:left w:val="none" w:sz="0" w:space="0" w:color="auto"/>
            <w:bottom w:val="none" w:sz="0" w:space="0" w:color="auto"/>
            <w:right w:val="none" w:sz="0" w:space="0" w:color="auto"/>
          </w:divBdr>
          <w:divsChild>
            <w:div w:id="549847880">
              <w:marLeft w:val="0"/>
              <w:marRight w:val="0"/>
              <w:marTop w:val="0"/>
              <w:marBottom w:val="0"/>
              <w:divBdr>
                <w:top w:val="none" w:sz="0" w:space="0" w:color="auto"/>
                <w:left w:val="none" w:sz="0" w:space="0" w:color="auto"/>
                <w:bottom w:val="none" w:sz="0" w:space="0" w:color="auto"/>
                <w:right w:val="none" w:sz="0" w:space="0" w:color="auto"/>
              </w:divBdr>
              <w:divsChild>
                <w:div w:id="1783576144">
                  <w:marLeft w:val="0"/>
                  <w:marRight w:val="0"/>
                  <w:marTop w:val="0"/>
                  <w:marBottom w:val="0"/>
                  <w:divBdr>
                    <w:top w:val="none" w:sz="0" w:space="0" w:color="auto"/>
                    <w:left w:val="none" w:sz="0" w:space="0" w:color="auto"/>
                    <w:bottom w:val="none" w:sz="0" w:space="0" w:color="auto"/>
                    <w:right w:val="none" w:sz="0" w:space="0" w:color="auto"/>
                  </w:divBdr>
                  <w:divsChild>
                    <w:div w:id="1825388877">
                      <w:marLeft w:val="0"/>
                      <w:marRight w:val="0"/>
                      <w:marTop w:val="0"/>
                      <w:marBottom w:val="0"/>
                      <w:divBdr>
                        <w:top w:val="none" w:sz="0" w:space="0" w:color="auto"/>
                        <w:left w:val="none" w:sz="0" w:space="0" w:color="auto"/>
                        <w:bottom w:val="none" w:sz="0" w:space="0" w:color="auto"/>
                        <w:right w:val="none" w:sz="0" w:space="0" w:color="auto"/>
                      </w:divBdr>
                      <w:divsChild>
                        <w:div w:id="666443728">
                          <w:marLeft w:val="0"/>
                          <w:marRight w:val="0"/>
                          <w:marTop w:val="0"/>
                          <w:marBottom w:val="0"/>
                          <w:divBdr>
                            <w:top w:val="none" w:sz="0" w:space="0" w:color="auto"/>
                            <w:left w:val="none" w:sz="0" w:space="0" w:color="auto"/>
                            <w:bottom w:val="none" w:sz="0" w:space="0" w:color="auto"/>
                            <w:right w:val="none" w:sz="0" w:space="0" w:color="auto"/>
                          </w:divBdr>
                          <w:divsChild>
                            <w:div w:id="184582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657657">
      <w:bodyDiv w:val="1"/>
      <w:marLeft w:val="0"/>
      <w:marRight w:val="0"/>
      <w:marTop w:val="0"/>
      <w:marBottom w:val="0"/>
      <w:divBdr>
        <w:top w:val="none" w:sz="0" w:space="0" w:color="auto"/>
        <w:left w:val="none" w:sz="0" w:space="0" w:color="auto"/>
        <w:bottom w:val="none" w:sz="0" w:space="0" w:color="auto"/>
        <w:right w:val="none" w:sz="0" w:space="0" w:color="auto"/>
      </w:divBdr>
      <w:divsChild>
        <w:div w:id="2127582005">
          <w:marLeft w:val="0"/>
          <w:marRight w:val="0"/>
          <w:marTop w:val="0"/>
          <w:marBottom w:val="0"/>
          <w:divBdr>
            <w:top w:val="none" w:sz="0" w:space="0" w:color="auto"/>
            <w:left w:val="none" w:sz="0" w:space="0" w:color="auto"/>
            <w:bottom w:val="none" w:sz="0" w:space="0" w:color="auto"/>
            <w:right w:val="none" w:sz="0" w:space="0" w:color="auto"/>
          </w:divBdr>
          <w:divsChild>
            <w:div w:id="1892307280">
              <w:marLeft w:val="0"/>
              <w:marRight w:val="0"/>
              <w:marTop w:val="0"/>
              <w:marBottom w:val="0"/>
              <w:divBdr>
                <w:top w:val="none" w:sz="0" w:space="0" w:color="auto"/>
                <w:left w:val="none" w:sz="0" w:space="0" w:color="auto"/>
                <w:bottom w:val="none" w:sz="0" w:space="0" w:color="auto"/>
                <w:right w:val="none" w:sz="0" w:space="0" w:color="auto"/>
              </w:divBdr>
              <w:divsChild>
                <w:div w:id="517432840">
                  <w:marLeft w:val="0"/>
                  <w:marRight w:val="0"/>
                  <w:marTop w:val="0"/>
                  <w:marBottom w:val="0"/>
                  <w:divBdr>
                    <w:top w:val="none" w:sz="0" w:space="0" w:color="auto"/>
                    <w:left w:val="none" w:sz="0" w:space="0" w:color="auto"/>
                    <w:bottom w:val="none" w:sz="0" w:space="0" w:color="auto"/>
                    <w:right w:val="none" w:sz="0" w:space="0" w:color="auto"/>
                  </w:divBdr>
                  <w:divsChild>
                    <w:div w:id="638651620">
                      <w:marLeft w:val="0"/>
                      <w:marRight w:val="0"/>
                      <w:marTop w:val="0"/>
                      <w:marBottom w:val="0"/>
                      <w:divBdr>
                        <w:top w:val="none" w:sz="0" w:space="0" w:color="auto"/>
                        <w:left w:val="none" w:sz="0" w:space="0" w:color="auto"/>
                        <w:bottom w:val="none" w:sz="0" w:space="0" w:color="auto"/>
                        <w:right w:val="none" w:sz="0" w:space="0" w:color="auto"/>
                      </w:divBdr>
                      <w:divsChild>
                        <w:div w:id="870074801">
                          <w:marLeft w:val="0"/>
                          <w:marRight w:val="0"/>
                          <w:marTop w:val="0"/>
                          <w:marBottom w:val="0"/>
                          <w:divBdr>
                            <w:top w:val="none" w:sz="0" w:space="0" w:color="auto"/>
                            <w:left w:val="none" w:sz="0" w:space="0" w:color="auto"/>
                            <w:bottom w:val="none" w:sz="0" w:space="0" w:color="auto"/>
                            <w:right w:val="none" w:sz="0" w:space="0" w:color="auto"/>
                          </w:divBdr>
                          <w:divsChild>
                            <w:div w:id="11843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23821">
      <w:bodyDiv w:val="1"/>
      <w:marLeft w:val="0"/>
      <w:marRight w:val="0"/>
      <w:marTop w:val="0"/>
      <w:marBottom w:val="0"/>
      <w:divBdr>
        <w:top w:val="none" w:sz="0" w:space="0" w:color="auto"/>
        <w:left w:val="none" w:sz="0" w:space="0" w:color="auto"/>
        <w:bottom w:val="none" w:sz="0" w:space="0" w:color="auto"/>
        <w:right w:val="none" w:sz="0" w:space="0" w:color="auto"/>
      </w:divBdr>
      <w:divsChild>
        <w:div w:id="1069839513">
          <w:marLeft w:val="0"/>
          <w:marRight w:val="0"/>
          <w:marTop w:val="0"/>
          <w:marBottom w:val="0"/>
          <w:divBdr>
            <w:top w:val="none" w:sz="0" w:space="0" w:color="auto"/>
            <w:left w:val="none" w:sz="0" w:space="0" w:color="auto"/>
            <w:bottom w:val="none" w:sz="0" w:space="0" w:color="auto"/>
            <w:right w:val="none" w:sz="0" w:space="0" w:color="auto"/>
          </w:divBdr>
          <w:divsChild>
            <w:div w:id="1998218489">
              <w:marLeft w:val="0"/>
              <w:marRight w:val="0"/>
              <w:marTop w:val="0"/>
              <w:marBottom w:val="0"/>
              <w:divBdr>
                <w:top w:val="none" w:sz="0" w:space="0" w:color="auto"/>
                <w:left w:val="none" w:sz="0" w:space="0" w:color="auto"/>
                <w:bottom w:val="none" w:sz="0" w:space="0" w:color="auto"/>
                <w:right w:val="none" w:sz="0" w:space="0" w:color="auto"/>
              </w:divBdr>
              <w:divsChild>
                <w:div w:id="2137604043">
                  <w:marLeft w:val="0"/>
                  <w:marRight w:val="0"/>
                  <w:marTop w:val="0"/>
                  <w:marBottom w:val="0"/>
                  <w:divBdr>
                    <w:top w:val="none" w:sz="0" w:space="0" w:color="auto"/>
                    <w:left w:val="none" w:sz="0" w:space="0" w:color="auto"/>
                    <w:bottom w:val="none" w:sz="0" w:space="0" w:color="auto"/>
                    <w:right w:val="none" w:sz="0" w:space="0" w:color="auto"/>
                  </w:divBdr>
                  <w:divsChild>
                    <w:div w:id="1844128988">
                      <w:marLeft w:val="0"/>
                      <w:marRight w:val="0"/>
                      <w:marTop w:val="0"/>
                      <w:marBottom w:val="0"/>
                      <w:divBdr>
                        <w:top w:val="none" w:sz="0" w:space="0" w:color="auto"/>
                        <w:left w:val="none" w:sz="0" w:space="0" w:color="auto"/>
                        <w:bottom w:val="none" w:sz="0" w:space="0" w:color="auto"/>
                        <w:right w:val="none" w:sz="0" w:space="0" w:color="auto"/>
                      </w:divBdr>
                      <w:divsChild>
                        <w:div w:id="1858615246">
                          <w:marLeft w:val="0"/>
                          <w:marRight w:val="0"/>
                          <w:marTop w:val="0"/>
                          <w:marBottom w:val="0"/>
                          <w:divBdr>
                            <w:top w:val="none" w:sz="0" w:space="0" w:color="auto"/>
                            <w:left w:val="none" w:sz="0" w:space="0" w:color="auto"/>
                            <w:bottom w:val="none" w:sz="0" w:space="0" w:color="auto"/>
                            <w:right w:val="none" w:sz="0" w:space="0" w:color="auto"/>
                          </w:divBdr>
                          <w:divsChild>
                            <w:div w:id="2672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777400">
      <w:bodyDiv w:val="1"/>
      <w:marLeft w:val="0"/>
      <w:marRight w:val="0"/>
      <w:marTop w:val="0"/>
      <w:marBottom w:val="0"/>
      <w:divBdr>
        <w:top w:val="none" w:sz="0" w:space="0" w:color="auto"/>
        <w:left w:val="none" w:sz="0" w:space="0" w:color="auto"/>
        <w:bottom w:val="none" w:sz="0" w:space="0" w:color="auto"/>
        <w:right w:val="none" w:sz="0" w:space="0" w:color="auto"/>
      </w:divBdr>
    </w:div>
    <w:div w:id="1000694724">
      <w:bodyDiv w:val="1"/>
      <w:marLeft w:val="0"/>
      <w:marRight w:val="0"/>
      <w:marTop w:val="0"/>
      <w:marBottom w:val="0"/>
      <w:divBdr>
        <w:top w:val="none" w:sz="0" w:space="0" w:color="auto"/>
        <w:left w:val="none" w:sz="0" w:space="0" w:color="auto"/>
        <w:bottom w:val="none" w:sz="0" w:space="0" w:color="auto"/>
        <w:right w:val="none" w:sz="0" w:space="0" w:color="auto"/>
      </w:divBdr>
    </w:div>
    <w:div w:id="1001158215">
      <w:bodyDiv w:val="1"/>
      <w:marLeft w:val="0"/>
      <w:marRight w:val="0"/>
      <w:marTop w:val="0"/>
      <w:marBottom w:val="0"/>
      <w:divBdr>
        <w:top w:val="none" w:sz="0" w:space="0" w:color="auto"/>
        <w:left w:val="none" w:sz="0" w:space="0" w:color="auto"/>
        <w:bottom w:val="none" w:sz="0" w:space="0" w:color="auto"/>
        <w:right w:val="none" w:sz="0" w:space="0" w:color="auto"/>
      </w:divBdr>
    </w:div>
    <w:div w:id="1035040770">
      <w:bodyDiv w:val="1"/>
      <w:marLeft w:val="0"/>
      <w:marRight w:val="0"/>
      <w:marTop w:val="0"/>
      <w:marBottom w:val="0"/>
      <w:divBdr>
        <w:top w:val="none" w:sz="0" w:space="0" w:color="auto"/>
        <w:left w:val="none" w:sz="0" w:space="0" w:color="auto"/>
        <w:bottom w:val="none" w:sz="0" w:space="0" w:color="auto"/>
        <w:right w:val="none" w:sz="0" w:space="0" w:color="auto"/>
      </w:divBdr>
    </w:div>
    <w:div w:id="1057974698">
      <w:bodyDiv w:val="1"/>
      <w:marLeft w:val="0"/>
      <w:marRight w:val="0"/>
      <w:marTop w:val="0"/>
      <w:marBottom w:val="0"/>
      <w:divBdr>
        <w:top w:val="none" w:sz="0" w:space="0" w:color="auto"/>
        <w:left w:val="none" w:sz="0" w:space="0" w:color="auto"/>
        <w:bottom w:val="none" w:sz="0" w:space="0" w:color="auto"/>
        <w:right w:val="none" w:sz="0" w:space="0" w:color="auto"/>
      </w:divBdr>
    </w:div>
    <w:div w:id="1058819528">
      <w:bodyDiv w:val="1"/>
      <w:marLeft w:val="0"/>
      <w:marRight w:val="0"/>
      <w:marTop w:val="0"/>
      <w:marBottom w:val="0"/>
      <w:divBdr>
        <w:top w:val="none" w:sz="0" w:space="0" w:color="auto"/>
        <w:left w:val="none" w:sz="0" w:space="0" w:color="auto"/>
        <w:bottom w:val="none" w:sz="0" w:space="0" w:color="auto"/>
        <w:right w:val="none" w:sz="0" w:space="0" w:color="auto"/>
      </w:divBdr>
    </w:div>
    <w:div w:id="1076709312">
      <w:bodyDiv w:val="1"/>
      <w:marLeft w:val="0"/>
      <w:marRight w:val="0"/>
      <w:marTop w:val="0"/>
      <w:marBottom w:val="0"/>
      <w:divBdr>
        <w:top w:val="none" w:sz="0" w:space="0" w:color="auto"/>
        <w:left w:val="none" w:sz="0" w:space="0" w:color="auto"/>
        <w:bottom w:val="none" w:sz="0" w:space="0" w:color="auto"/>
        <w:right w:val="none" w:sz="0" w:space="0" w:color="auto"/>
      </w:divBdr>
    </w:div>
    <w:div w:id="1099448555">
      <w:bodyDiv w:val="1"/>
      <w:marLeft w:val="0"/>
      <w:marRight w:val="0"/>
      <w:marTop w:val="0"/>
      <w:marBottom w:val="0"/>
      <w:divBdr>
        <w:top w:val="none" w:sz="0" w:space="0" w:color="auto"/>
        <w:left w:val="none" w:sz="0" w:space="0" w:color="auto"/>
        <w:bottom w:val="none" w:sz="0" w:space="0" w:color="auto"/>
        <w:right w:val="none" w:sz="0" w:space="0" w:color="auto"/>
      </w:divBdr>
    </w:div>
    <w:div w:id="1182621014">
      <w:bodyDiv w:val="1"/>
      <w:marLeft w:val="0"/>
      <w:marRight w:val="0"/>
      <w:marTop w:val="0"/>
      <w:marBottom w:val="0"/>
      <w:divBdr>
        <w:top w:val="none" w:sz="0" w:space="0" w:color="auto"/>
        <w:left w:val="none" w:sz="0" w:space="0" w:color="auto"/>
        <w:bottom w:val="none" w:sz="0" w:space="0" w:color="auto"/>
        <w:right w:val="none" w:sz="0" w:space="0" w:color="auto"/>
      </w:divBdr>
    </w:div>
    <w:div w:id="1263605926">
      <w:bodyDiv w:val="1"/>
      <w:marLeft w:val="0"/>
      <w:marRight w:val="0"/>
      <w:marTop w:val="0"/>
      <w:marBottom w:val="0"/>
      <w:divBdr>
        <w:top w:val="none" w:sz="0" w:space="0" w:color="auto"/>
        <w:left w:val="none" w:sz="0" w:space="0" w:color="auto"/>
        <w:bottom w:val="none" w:sz="0" w:space="0" w:color="auto"/>
        <w:right w:val="none" w:sz="0" w:space="0" w:color="auto"/>
      </w:divBdr>
    </w:div>
    <w:div w:id="1269966129">
      <w:bodyDiv w:val="1"/>
      <w:marLeft w:val="0"/>
      <w:marRight w:val="0"/>
      <w:marTop w:val="0"/>
      <w:marBottom w:val="0"/>
      <w:divBdr>
        <w:top w:val="none" w:sz="0" w:space="0" w:color="auto"/>
        <w:left w:val="none" w:sz="0" w:space="0" w:color="auto"/>
        <w:bottom w:val="none" w:sz="0" w:space="0" w:color="auto"/>
        <w:right w:val="none" w:sz="0" w:space="0" w:color="auto"/>
      </w:divBdr>
    </w:div>
    <w:div w:id="1314992396">
      <w:bodyDiv w:val="1"/>
      <w:marLeft w:val="0"/>
      <w:marRight w:val="0"/>
      <w:marTop w:val="0"/>
      <w:marBottom w:val="0"/>
      <w:divBdr>
        <w:top w:val="none" w:sz="0" w:space="0" w:color="auto"/>
        <w:left w:val="none" w:sz="0" w:space="0" w:color="auto"/>
        <w:bottom w:val="none" w:sz="0" w:space="0" w:color="auto"/>
        <w:right w:val="none" w:sz="0" w:space="0" w:color="auto"/>
      </w:divBdr>
    </w:div>
    <w:div w:id="1318529399">
      <w:bodyDiv w:val="1"/>
      <w:marLeft w:val="0"/>
      <w:marRight w:val="0"/>
      <w:marTop w:val="0"/>
      <w:marBottom w:val="0"/>
      <w:divBdr>
        <w:top w:val="none" w:sz="0" w:space="0" w:color="auto"/>
        <w:left w:val="none" w:sz="0" w:space="0" w:color="auto"/>
        <w:bottom w:val="none" w:sz="0" w:space="0" w:color="auto"/>
        <w:right w:val="none" w:sz="0" w:space="0" w:color="auto"/>
      </w:divBdr>
    </w:div>
    <w:div w:id="1334340088">
      <w:bodyDiv w:val="1"/>
      <w:marLeft w:val="0"/>
      <w:marRight w:val="0"/>
      <w:marTop w:val="0"/>
      <w:marBottom w:val="0"/>
      <w:divBdr>
        <w:top w:val="none" w:sz="0" w:space="0" w:color="auto"/>
        <w:left w:val="none" w:sz="0" w:space="0" w:color="auto"/>
        <w:bottom w:val="none" w:sz="0" w:space="0" w:color="auto"/>
        <w:right w:val="none" w:sz="0" w:space="0" w:color="auto"/>
      </w:divBdr>
    </w:div>
    <w:div w:id="1362314556">
      <w:bodyDiv w:val="1"/>
      <w:marLeft w:val="0"/>
      <w:marRight w:val="0"/>
      <w:marTop w:val="0"/>
      <w:marBottom w:val="0"/>
      <w:divBdr>
        <w:top w:val="none" w:sz="0" w:space="0" w:color="auto"/>
        <w:left w:val="none" w:sz="0" w:space="0" w:color="auto"/>
        <w:bottom w:val="none" w:sz="0" w:space="0" w:color="auto"/>
        <w:right w:val="none" w:sz="0" w:space="0" w:color="auto"/>
      </w:divBdr>
    </w:div>
    <w:div w:id="1372850018">
      <w:bodyDiv w:val="1"/>
      <w:marLeft w:val="0"/>
      <w:marRight w:val="0"/>
      <w:marTop w:val="0"/>
      <w:marBottom w:val="0"/>
      <w:divBdr>
        <w:top w:val="none" w:sz="0" w:space="0" w:color="auto"/>
        <w:left w:val="none" w:sz="0" w:space="0" w:color="auto"/>
        <w:bottom w:val="none" w:sz="0" w:space="0" w:color="auto"/>
        <w:right w:val="none" w:sz="0" w:space="0" w:color="auto"/>
      </w:divBdr>
    </w:div>
    <w:div w:id="1392312904">
      <w:bodyDiv w:val="1"/>
      <w:marLeft w:val="0"/>
      <w:marRight w:val="0"/>
      <w:marTop w:val="0"/>
      <w:marBottom w:val="0"/>
      <w:divBdr>
        <w:top w:val="none" w:sz="0" w:space="0" w:color="auto"/>
        <w:left w:val="none" w:sz="0" w:space="0" w:color="auto"/>
        <w:bottom w:val="none" w:sz="0" w:space="0" w:color="auto"/>
        <w:right w:val="none" w:sz="0" w:space="0" w:color="auto"/>
      </w:divBdr>
      <w:divsChild>
        <w:div w:id="1815488300">
          <w:marLeft w:val="0"/>
          <w:marRight w:val="0"/>
          <w:marTop w:val="0"/>
          <w:marBottom w:val="0"/>
          <w:divBdr>
            <w:top w:val="none" w:sz="0" w:space="0" w:color="auto"/>
            <w:left w:val="none" w:sz="0" w:space="0" w:color="auto"/>
            <w:bottom w:val="none" w:sz="0" w:space="0" w:color="auto"/>
            <w:right w:val="none" w:sz="0" w:space="0" w:color="auto"/>
          </w:divBdr>
          <w:divsChild>
            <w:div w:id="939411450">
              <w:marLeft w:val="0"/>
              <w:marRight w:val="0"/>
              <w:marTop w:val="0"/>
              <w:marBottom w:val="0"/>
              <w:divBdr>
                <w:top w:val="none" w:sz="0" w:space="0" w:color="auto"/>
                <w:left w:val="none" w:sz="0" w:space="0" w:color="auto"/>
                <w:bottom w:val="none" w:sz="0" w:space="0" w:color="auto"/>
                <w:right w:val="none" w:sz="0" w:space="0" w:color="auto"/>
              </w:divBdr>
              <w:divsChild>
                <w:div w:id="2099018145">
                  <w:marLeft w:val="0"/>
                  <w:marRight w:val="0"/>
                  <w:marTop w:val="0"/>
                  <w:marBottom w:val="0"/>
                  <w:divBdr>
                    <w:top w:val="none" w:sz="0" w:space="0" w:color="auto"/>
                    <w:left w:val="none" w:sz="0" w:space="0" w:color="auto"/>
                    <w:bottom w:val="none" w:sz="0" w:space="0" w:color="auto"/>
                    <w:right w:val="none" w:sz="0" w:space="0" w:color="auto"/>
                  </w:divBdr>
                  <w:divsChild>
                    <w:div w:id="1855814">
                      <w:marLeft w:val="0"/>
                      <w:marRight w:val="0"/>
                      <w:marTop w:val="0"/>
                      <w:marBottom w:val="0"/>
                      <w:divBdr>
                        <w:top w:val="none" w:sz="0" w:space="0" w:color="auto"/>
                        <w:left w:val="none" w:sz="0" w:space="0" w:color="auto"/>
                        <w:bottom w:val="none" w:sz="0" w:space="0" w:color="auto"/>
                        <w:right w:val="none" w:sz="0" w:space="0" w:color="auto"/>
                      </w:divBdr>
                      <w:divsChild>
                        <w:div w:id="1639264523">
                          <w:marLeft w:val="0"/>
                          <w:marRight w:val="0"/>
                          <w:marTop w:val="0"/>
                          <w:marBottom w:val="0"/>
                          <w:divBdr>
                            <w:top w:val="none" w:sz="0" w:space="0" w:color="auto"/>
                            <w:left w:val="none" w:sz="0" w:space="0" w:color="auto"/>
                            <w:bottom w:val="none" w:sz="0" w:space="0" w:color="auto"/>
                            <w:right w:val="none" w:sz="0" w:space="0" w:color="auto"/>
                          </w:divBdr>
                          <w:divsChild>
                            <w:div w:id="280842592">
                              <w:marLeft w:val="0"/>
                              <w:marRight w:val="0"/>
                              <w:marTop w:val="0"/>
                              <w:marBottom w:val="0"/>
                              <w:divBdr>
                                <w:top w:val="none" w:sz="0" w:space="0" w:color="auto"/>
                                <w:left w:val="none" w:sz="0" w:space="0" w:color="auto"/>
                                <w:bottom w:val="none" w:sz="0" w:space="0" w:color="auto"/>
                                <w:right w:val="none" w:sz="0" w:space="0" w:color="auto"/>
                              </w:divBdr>
                              <w:divsChild>
                                <w:div w:id="328678044">
                                  <w:marLeft w:val="0"/>
                                  <w:marRight w:val="0"/>
                                  <w:marTop w:val="0"/>
                                  <w:marBottom w:val="0"/>
                                  <w:divBdr>
                                    <w:top w:val="none" w:sz="0" w:space="0" w:color="auto"/>
                                    <w:left w:val="none" w:sz="0" w:space="0" w:color="auto"/>
                                    <w:bottom w:val="none" w:sz="0" w:space="0" w:color="auto"/>
                                    <w:right w:val="none" w:sz="0" w:space="0" w:color="auto"/>
                                  </w:divBdr>
                                  <w:divsChild>
                                    <w:div w:id="1345278398">
                                      <w:marLeft w:val="0"/>
                                      <w:marRight w:val="0"/>
                                      <w:marTop w:val="0"/>
                                      <w:marBottom w:val="0"/>
                                      <w:divBdr>
                                        <w:top w:val="none" w:sz="0" w:space="0" w:color="auto"/>
                                        <w:left w:val="none" w:sz="0" w:space="0" w:color="auto"/>
                                        <w:bottom w:val="none" w:sz="0" w:space="0" w:color="auto"/>
                                        <w:right w:val="none" w:sz="0" w:space="0" w:color="auto"/>
                                      </w:divBdr>
                                      <w:divsChild>
                                        <w:div w:id="1550260585">
                                          <w:marLeft w:val="0"/>
                                          <w:marRight w:val="0"/>
                                          <w:marTop w:val="0"/>
                                          <w:marBottom w:val="0"/>
                                          <w:divBdr>
                                            <w:top w:val="none" w:sz="0" w:space="0" w:color="auto"/>
                                            <w:left w:val="none" w:sz="0" w:space="0" w:color="auto"/>
                                            <w:bottom w:val="none" w:sz="0" w:space="0" w:color="auto"/>
                                            <w:right w:val="none" w:sz="0" w:space="0" w:color="auto"/>
                                          </w:divBdr>
                                          <w:divsChild>
                                            <w:div w:id="71512673">
                                              <w:marLeft w:val="0"/>
                                              <w:marRight w:val="0"/>
                                              <w:marTop w:val="0"/>
                                              <w:marBottom w:val="0"/>
                                              <w:divBdr>
                                                <w:top w:val="none" w:sz="0" w:space="0" w:color="auto"/>
                                                <w:left w:val="none" w:sz="0" w:space="0" w:color="auto"/>
                                                <w:bottom w:val="none" w:sz="0" w:space="0" w:color="auto"/>
                                                <w:right w:val="none" w:sz="0" w:space="0" w:color="auto"/>
                                              </w:divBdr>
                                              <w:divsChild>
                                                <w:div w:id="1754468410">
                                                  <w:marLeft w:val="0"/>
                                                  <w:marRight w:val="0"/>
                                                  <w:marTop w:val="0"/>
                                                  <w:marBottom w:val="0"/>
                                                  <w:divBdr>
                                                    <w:top w:val="none" w:sz="0" w:space="0" w:color="auto"/>
                                                    <w:left w:val="none" w:sz="0" w:space="0" w:color="auto"/>
                                                    <w:bottom w:val="none" w:sz="0" w:space="0" w:color="auto"/>
                                                    <w:right w:val="none" w:sz="0" w:space="0" w:color="auto"/>
                                                  </w:divBdr>
                                                  <w:divsChild>
                                                    <w:div w:id="1536623412">
                                                      <w:marLeft w:val="0"/>
                                                      <w:marRight w:val="0"/>
                                                      <w:marTop w:val="0"/>
                                                      <w:marBottom w:val="0"/>
                                                      <w:divBdr>
                                                        <w:top w:val="none" w:sz="0" w:space="0" w:color="auto"/>
                                                        <w:left w:val="none" w:sz="0" w:space="0" w:color="auto"/>
                                                        <w:bottom w:val="none" w:sz="0" w:space="0" w:color="auto"/>
                                                        <w:right w:val="none" w:sz="0" w:space="0" w:color="auto"/>
                                                      </w:divBdr>
                                                      <w:divsChild>
                                                        <w:div w:id="1680617478">
                                                          <w:marLeft w:val="0"/>
                                                          <w:marRight w:val="0"/>
                                                          <w:marTop w:val="0"/>
                                                          <w:marBottom w:val="0"/>
                                                          <w:divBdr>
                                                            <w:top w:val="none" w:sz="0" w:space="0" w:color="auto"/>
                                                            <w:left w:val="none" w:sz="0" w:space="0" w:color="auto"/>
                                                            <w:bottom w:val="none" w:sz="0" w:space="0" w:color="auto"/>
                                                            <w:right w:val="none" w:sz="0" w:space="0" w:color="auto"/>
                                                          </w:divBdr>
                                                          <w:divsChild>
                                                            <w:div w:id="4894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9469270">
      <w:bodyDiv w:val="1"/>
      <w:marLeft w:val="0"/>
      <w:marRight w:val="0"/>
      <w:marTop w:val="0"/>
      <w:marBottom w:val="0"/>
      <w:divBdr>
        <w:top w:val="none" w:sz="0" w:space="0" w:color="auto"/>
        <w:left w:val="none" w:sz="0" w:space="0" w:color="auto"/>
        <w:bottom w:val="none" w:sz="0" w:space="0" w:color="auto"/>
        <w:right w:val="none" w:sz="0" w:space="0" w:color="auto"/>
      </w:divBdr>
    </w:div>
    <w:div w:id="1453398099">
      <w:bodyDiv w:val="1"/>
      <w:marLeft w:val="0"/>
      <w:marRight w:val="0"/>
      <w:marTop w:val="0"/>
      <w:marBottom w:val="0"/>
      <w:divBdr>
        <w:top w:val="none" w:sz="0" w:space="0" w:color="auto"/>
        <w:left w:val="none" w:sz="0" w:space="0" w:color="auto"/>
        <w:bottom w:val="none" w:sz="0" w:space="0" w:color="auto"/>
        <w:right w:val="none" w:sz="0" w:space="0" w:color="auto"/>
      </w:divBdr>
      <w:divsChild>
        <w:div w:id="687028390">
          <w:marLeft w:val="0"/>
          <w:marRight w:val="0"/>
          <w:marTop w:val="0"/>
          <w:marBottom w:val="0"/>
          <w:divBdr>
            <w:top w:val="none" w:sz="0" w:space="0" w:color="auto"/>
            <w:left w:val="none" w:sz="0" w:space="0" w:color="auto"/>
            <w:bottom w:val="none" w:sz="0" w:space="0" w:color="auto"/>
            <w:right w:val="none" w:sz="0" w:space="0" w:color="auto"/>
          </w:divBdr>
          <w:divsChild>
            <w:div w:id="923416507">
              <w:marLeft w:val="0"/>
              <w:marRight w:val="0"/>
              <w:marTop w:val="0"/>
              <w:marBottom w:val="0"/>
              <w:divBdr>
                <w:top w:val="none" w:sz="0" w:space="0" w:color="auto"/>
                <w:left w:val="none" w:sz="0" w:space="0" w:color="auto"/>
                <w:bottom w:val="none" w:sz="0" w:space="0" w:color="auto"/>
                <w:right w:val="none" w:sz="0" w:space="0" w:color="auto"/>
              </w:divBdr>
              <w:divsChild>
                <w:div w:id="676808297">
                  <w:marLeft w:val="0"/>
                  <w:marRight w:val="0"/>
                  <w:marTop w:val="0"/>
                  <w:marBottom w:val="0"/>
                  <w:divBdr>
                    <w:top w:val="none" w:sz="0" w:space="0" w:color="auto"/>
                    <w:left w:val="none" w:sz="0" w:space="0" w:color="auto"/>
                    <w:bottom w:val="none" w:sz="0" w:space="0" w:color="auto"/>
                    <w:right w:val="none" w:sz="0" w:space="0" w:color="auto"/>
                  </w:divBdr>
                  <w:divsChild>
                    <w:div w:id="2069646846">
                      <w:marLeft w:val="0"/>
                      <w:marRight w:val="0"/>
                      <w:marTop w:val="0"/>
                      <w:marBottom w:val="0"/>
                      <w:divBdr>
                        <w:top w:val="none" w:sz="0" w:space="0" w:color="auto"/>
                        <w:left w:val="none" w:sz="0" w:space="0" w:color="auto"/>
                        <w:bottom w:val="none" w:sz="0" w:space="0" w:color="auto"/>
                        <w:right w:val="none" w:sz="0" w:space="0" w:color="auto"/>
                      </w:divBdr>
                      <w:divsChild>
                        <w:div w:id="1138690395">
                          <w:marLeft w:val="0"/>
                          <w:marRight w:val="0"/>
                          <w:marTop w:val="0"/>
                          <w:marBottom w:val="0"/>
                          <w:divBdr>
                            <w:top w:val="none" w:sz="0" w:space="0" w:color="auto"/>
                            <w:left w:val="none" w:sz="0" w:space="0" w:color="auto"/>
                            <w:bottom w:val="none" w:sz="0" w:space="0" w:color="auto"/>
                            <w:right w:val="none" w:sz="0" w:space="0" w:color="auto"/>
                          </w:divBdr>
                          <w:divsChild>
                            <w:div w:id="299307181">
                              <w:marLeft w:val="0"/>
                              <w:marRight w:val="0"/>
                              <w:marTop w:val="0"/>
                              <w:marBottom w:val="0"/>
                              <w:divBdr>
                                <w:top w:val="none" w:sz="0" w:space="0" w:color="auto"/>
                                <w:left w:val="none" w:sz="0" w:space="0" w:color="auto"/>
                                <w:bottom w:val="none" w:sz="0" w:space="0" w:color="auto"/>
                                <w:right w:val="none" w:sz="0" w:space="0" w:color="auto"/>
                              </w:divBdr>
                              <w:divsChild>
                                <w:div w:id="1487936407">
                                  <w:marLeft w:val="0"/>
                                  <w:marRight w:val="0"/>
                                  <w:marTop w:val="0"/>
                                  <w:marBottom w:val="0"/>
                                  <w:divBdr>
                                    <w:top w:val="none" w:sz="0" w:space="0" w:color="auto"/>
                                    <w:left w:val="none" w:sz="0" w:space="0" w:color="auto"/>
                                    <w:bottom w:val="none" w:sz="0" w:space="0" w:color="auto"/>
                                    <w:right w:val="none" w:sz="0" w:space="0" w:color="auto"/>
                                  </w:divBdr>
                                  <w:divsChild>
                                    <w:div w:id="634986400">
                                      <w:marLeft w:val="0"/>
                                      <w:marRight w:val="0"/>
                                      <w:marTop w:val="0"/>
                                      <w:marBottom w:val="0"/>
                                      <w:divBdr>
                                        <w:top w:val="none" w:sz="0" w:space="0" w:color="auto"/>
                                        <w:left w:val="none" w:sz="0" w:space="0" w:color="auto"/>
                                        <w:bottom w:val="none" w:sz="0" w:space="0" w:color="auto"/>
                                        <w:right w:val="none" w:sz="0" w:space="0" w:color="auto"/>
                                      </w:divBdr>
                                      <w:divsChild>
                                        <w:div w:id="2002734256">
                                          <w:marLeft w:val="0"/>
                                          <w:marRight w:val="0"/>
                                          <w:marTop w:val="0"/>
                                          <w:marBottom w:val="0"/>
                                          <w:divBdr>
                                            <w:top w:val="none" w:sz="0" w:space="0" w:color="auto"/>
                                            <w:left w:val="none" w:sz="0" w:space="0" w:color="auto"/>
                                            <w:bottom w:val="none" w:sz="0" w:space="0" w:color="auto"/>
                                            <w:right w:val="none" w:sz="0" w:space="0" w:color="auto"/>
                                          </w:divBdr>
                                          <w:divsChild>
                                            <w:div w:id="72821152">
                                              <w:marLeft w:val="0"/>
                                              <w:marRight w:val="0"/>
                                              <w:marTop w:val="0"/>
                                              <w:marBottom w:val="0"/>
                                              <w:divBdr>
                                                <w:top w:val="none" w:sz="0" w:space="0" w:color="auto"/>
                                                <w:left w:val="none" w:sz="0" w:space="0" w:color="auto"/>
                                                <w:bottom w:val="none" w:sz="0" w:space="0" w:color="auto"/>
                                                <w:right w:val="none" w:sz="0" w:space="0" w:color="auto"/>
                                              </w:divBdr>
                                              <w:divsChild>
                                                <w:div w:id="756899767">
                                                  <w:marLeft w:val="0"/>
                                                  <w:marRight w:val="0"/>
                                                  <w:marTop w:val="0"/>
                                                  <w:marBottom w:val="0"/>
                                                  <w:divBdr>
                                                    <w:top w:val="none" w:sz="0" w:space="0" w:color="auto"/>
                                                    <w:left w:val="none" w:sz="0" w:space="0" w:color="auto"/>
                                                    <w:bottom w:val="none" w:sz="0" w:space="0" w:color="auto"/>
                                                    <w:right w:val="none" w:sz="0" w:space="0" w:color="auto"/>
                                                  </w:divBdr>
                                                  <w:divsChild>
                                                    <w:div w:id="641345990">
                                                      <w:marLeft w:val="0"/>
                                                      <w:marRight w:val="0"/>
                                                      <w:marTop w:val="0"/>
                                                      <w:marBottom w:val="0"/>
                                                      <w:divBdr>
                                                        <w:top w:val="none" w:sz="0" w:space="0" w:color="auto"/>
                                                        <w:left w:val="none" w:sz="0" w:space="0" w:color="auto"/>
                                                        <w:bottom w:val="none" w:sz="0" w:space="0" w:color="auto"/>
                                                        <w:right w:val="none" w:sz="0" w:space="0" w:color="auto"/>
                                                      </w:divBdr>
                                                      <w:divsChild>
                                                        <w:div w:id="3781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896829">
      <w:bodyDiv w:val="1"/>
      <w:marLeft w:val="0"/>
      <w:marRight w:val="0"/>
      <w:marTop w:val="0"/>
      <w:marBottom w:val="0"/>
      <w:divBdr>
        <w:top w:val="none" w:sz="0" w:space="0" w:color="auto"/>
        <w:left w:val="none" w:sz="0" w:space="0" w:color="auto"/>
        <w:bottom w:val="none" w:sz="0" w:space="0" w:color="auto"/>
        <w:right w:val="none" w:sz="0" w:space="0" w:color="auto"/>
      </w:divBdr>
    </w:div>
    <w:div w:id="1540119607">
      <w:bodyDiv w:val="1"/>
      <w:marLeft w:val="0"/>
      <w:marRight w:val="0"/>
      <w:marTop w:val="0"/>
      <w:marBottom w:val="0"/>
      <w:divBdr>
        <w:top w:val="none" w:sz="0" w:space="0" w:color="auto"/>
        <w:left w:val="none" w:sz="0" w:space="0" w:color="auto"/>
        <w:bottom w:val="none" w:sz="0" w:space="0" w:color="auto"/>
        <w:right w:val="none" w:sz="0" w:space="0" w:color="auto"/>
      </w:divBdr>
      <w:divsChild>
        <w:div w:id="722099002">
          <w:marLeft w:val="0"/>
          <w:marRight w:val="0"/>
          <w:marTop w:val="0"/>
          <w:marBottom w:val="0"/>
          <w:divBdr>
            <w:top w:val="none" w:sz="0" w:space="0" w:color="auto"/>
            <w:left w:val="none" w:sz="0" w:space="0" w:color="auto"/>
            <w:bottom w:val="none" w:sz="0" w:space="0" w:color="auto"/>
            <w:right w:val="none" w:sz="0" w:space="0" w:color="auto"/>
          </w:divBdr>
          <w:divsChild>
            <w:div w:id="811287364">
              <w:marLeft w:val="0"/>
              <w:marRight w:val="0"/>
              <w:marTop w:val="0"/>
              <w:marBottom w:val="0"/>
              <w:divBdr>
                <w:top w:val="none" w:sz="0" w:space="0" w:color="auto"/>
                <w:left w:val="none" w:sz="0" w:space="0" w:color="auto"/>
                <w:bottom w:val="none" w:sz="0" w:space="0" w:color="auto"/>
                <w:right w:val="none" w:sz="0" w:space="0" w:color="auto"/>
              </w:divBdr>
              <w:divsChild>
                <w:div w:id="1060636387">
                  <w:marLeft w:val="0"/>
                  <w:marRight w:val="0"/>
                  <w:marTop w:val="0"/>
                  <w:marBottom w:val="0"/>
                  <w:divBdr>
                    <w:top w:val="none" w:sz="0" w:space="0" w:color="auto"/>
                    <w:left w:val="none" w:sz="0" w:space="0" w:color="auto"/>
                    <w:bottom w:val="none" w:sz="0" w:space="0" w:color="auto"/>
                    <w:right w:val="none" w:sz="0" w:space="0" w:color="auto"/>
                  </w:divBdr>
                  <w:divsChild>
                    <w:div w:id="715468184">
                      <w:marLeft w:val="0"/>
                      <w:marRight w:val="0"/>
                      <w:marTop w:val="0"/>
                      <w:marBottom w:val="0"/>
                      <w:divBdr>
                        <w:top w:val="none" w:sz="0" w:space="0" w:color="auto"/>
                        <w:left w:val="none" w:sz="0" w:space="0" w:color="auto"/>
                        <w:bottom w:val="none" w:sz="0" w:space="0" w:color="auto"/>
                        <w:right w:val="none" w:sz="0" w:space="0" w:color="auto"/>
                      </w:divBdr>
                      <w:divsChild>
                        <w:div w:id="1997101604">
                          <w:marLeft w:val="0"/>
                          <w:marRight w:val="0"/>
                          <w:marTop w:val="0"/>
                          <w:marBottom w:val="0"/>
                          <w:divBdr>
                            <w:top w:val="none" w:sz="0" w:space="0" w:color="auto"/>
                            <w:left w:val="none" w:sz="0" w:space="0" w:color="auto"/>
                            <w:bottom w:val="none" w:sz="0" w:space="0" w:color="auto"/>
                            <w:right w:val="none" w:sz="0" w:space="0" w:color="auto"/>
                          </w:divBdr>
                          <w:divsChild>
                            <w:div w:id="421687997">
                              <w:marLeft w:val="0"/>
                              <w:marRight w:val="0"/>
                              <w:marTop w:val="0"/>
                              <w:marBottom w:val="0"/>
                              <w:divBdr>
                                <w:top w:val="none" w:sz="0" w:space="0" w:color="auto"/>
                                <w:left w:val="none" w:sz="0" w:space="0" w:color="auto"/>
                                <w:bottom w:val="none" w:sz="0" w:space="0" w:color="auto"/>
                                <w:right w:val="none" w:sz="0" w:space="0" w:color="auto"/>
                              </w:divBdr>
                              <w:divsChild>
                                <w:div w:id="66076897">
                                  <w:marLeft w:val="0"/>
                                  <w:marRight w:val="0"/>
                                  <w:marTop w:val="0"/>
                                  <w:marBottom w:val="0"/>
                                  <w:divBdr>
                                    <w:top w:val="none" w:sz="0" w:space="0" w:color="auto"/>
                                    <w:left w:val="none" w:sz="0" w:space="0" w:color="auto"/>
                                    <w:bottom w:val="none" w:sz="0" w:space="0" w:color="auto"/>
                                    <w:right w:val="none" w:sz="0" w:space="0" w:color="auto"/>
                                  </w:divBdr>
                                  <w:divsChild>
                                    <w:div w:id="788429399">
                                      <w:marLeft w:val="0"/>
                                      <w:marRight w:val="0"/>
                                      <w:marTop w:val="0"/>
                                      <w:marBottom w:val="0"/>
                                      <w:divBdr>
                                        <w:top w:val="none" w:sz="0" w:space="0" w:color="auto"/>
                                        <w:left w:val="none" w:sz="0" w:space="0" w:color="auto"/>
                                        <w:bottom w:val="none" w:sz="0" w:space="0" w:color="auto"/>
                                        <w:right w:val="none" w:sz="0" w:space="0" w:color="auto"/>
                                      </w:divBdr>
                                      <w:divsChild>
                                        <w:div w:id="1857309769">
                                          <w:marLeft w:val="0"/>
                                          <w:marRight w:val="0"/>
                                          <w:marTop w:val="0"/>
                                          <w:marBottom w:val="0"/>
                                          <w:divBdr>
                                            <w:top w:val="none" w:sz="0" w:space="0" w:color="auto"/>
                                            <w:left w:val="none" w:sz="0" w:space="0" w:color="auto"/>
                                            <w:bottom w:val="none" w:sz="0" w:space="0" w:color="auto"/>
                                            <w:right w:val="none" w:sz="0" w:space="0" w:color="auto"/>
                                          </w:divBdr>
                                          <w:divsChild>
                                            <w:div w:id="1395739012">
                                              <w:marLeft w:val="0"/>
                                              <w:marRight w:val="0"/>
                                              <w:marTop w:val="0"/>
                                              <w:marBottom w:val="0"/>
                                              <w:divBdr>
                                                <w:top w:val="none" w:sz="0" w:space="0" w:color="auto"/>
                                                <w:left w:val="none" w:sz="0" w:space="0" w:color="auto"/>
                                                <w:bottom w:val="none" w:sz="0" w:space="0" w:color="auto"/>
                                                <w:right w:val="none" w:sz="0" w:space="0" w:color="auto"/>
                                              </w:divBdr>
                                              <w:divsChild>
                                                <w:div w:id="847014791">
                                                  <w:marLeft w:val="0"/>
                                                  <w:marRight w:val="0"/>
                                                  <w:marTop w:val="0"/>
                                                  <w:marBottom w:val="0"/>
                                                  <w:divBdr>
                                                    <w:top w:val="none" w:sz="0" w:space="0" w:color="auto"/>
                                                    <w:left w:val="none" w:sz="0" w:space="0" w:color="auto"/>
                                                    <w:bottom w:val="none" w:sz="0" w:space="0" w:color="auto"/>
                                                    <w:right w:val="none" w:sz="0" w:space="0" w:color="auto"/>
                                                  </w:divBdr>
                                                  <w:divsChild>
                                                    <w:div w:id="1331910590">
                                                      <w:marLeft w:val="0"/>
                                                      <w:marRight w:val="0"/>
                                                      <w:marTop w:val="0"/>
                                                      <w:marBottom w:val="0"/>
                                                      <w:divBdr>
                                                        <w:top w:val="none" w:sz="0" w:space="0" w:color="auto"/>
                                                        <w:left w:val="none" w:sz="0" w:space="0" w:color="auto"/>
                                                        <w:bottom w:val="none" w:sz="0" w:space="0" w:color="auto"/>
                                                        <w:right w:val="none" w:sz="0" w:space="0" w:color="auto"/>
                                                      </w:divBdr>
                                                      <w:divsChild>
                                                        <w:div w:id="21122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0165855">
      <w:bodyDiv w:val="1"/>
      <w:marLeft w:val="0"/>
      <w:marRight w:val="0"/>
      <w:marTop w:val="0"/>
      <w:marBottom w:val="0"/>
      <w:divBdr>
        <w:top w:val="none" w:sz="0" w:space="0" w:color="auto"/>
        <w:left w:val="none" w:sz="0" w:space="0" w:color="auto"/>
        <w:bottom w:val="none" w:sz="0" w:space="0" w:color="auto"/>
        <w:right w:val="none" w:sz="0" w:space="0" w:color="auto"/>
      </w:divBdr>
    </w:div>
    <w:div w:id="1611010349">
      <w:bodyDiv w:val="1"/>
      <w:marLeft w:val="0"/>
      <w:marRight w:val="0"/>
      <w:marTop w:val="0"/>
      <w:marBottom w:val="0"/>
      <w:divBdr>
        <w:top w:val="none" w:sz="0" w:space="0" w:color="auto"/>
        <w:left w:val="none" w:sz="0" w:space="0" w:color="auto"/>
        <w:bottom w:val="none" w:sz="0" w:space="0" w:color="auto"/>
        <w:right w:val="none" w:sz="0" w:space="0" w:color="auto"/>
      </w:divBdr>
    </w:div>
    <w:div w:id="1673869030">
      <w:bodyDiv w:val="1"/>
      <w:marLeft w:val="0"/>
      <w:marRight w:val="0"/>
      <w:marTop w:val="0"/>
      <w:marBottom w:val="0"/>
      <w:divBdr>
        <w:top w:val="none" w:sz="0" w:space="0" w:color="auto"/>
        <w:left w:val="none" w:sz="0" w:space="0" w:color="auto"/>
        <w:bottom w:val="none" w:sz="0" w:space="0" w:color="auto"/>
        <w:right w:val="none" w:sz="0" w:space="0" w:color="auto"/>
      </w:divBdr>
    </w:div>
    <w:div w:id="1722047503">
      <w:bodyDiv w:val="1"/>
      <w:marLeft w:val="0"/>
      <w:marRight w:val="0"/>
      <w:marTop w:val="0"/>
      <w:marBottom w:val="0"/>
      <w:divBdr>
        <w:top w:val="none" w:sz="0" w:space="0" w:color="auto"/>
        <w:left w:val="none" w:sz="0" w:space="0" w:color="auto"/>
        <w:bottom w:val="none" w:sz="0" w:space="0" w:color="auto"/>
        <w:right w:val="none" w:sz="0" w:space="0" w:color="auto"/>
      </w:divBdr>
    </w:div>
    <w:div w:id="1787037460">
      <w:bodyDiv w:val="1"/>
      <w:marLeft w:val="0"/>
      <w:marRight w:val="0"/>
      <w:marTop w:val="0"/>
      <w:marBottom w:val="0"/>
      <w:divBdr>
        <w:top w:val="none" w:sz="0" w:space="0" w:color="auto"/>
        <w:left w:val="none" w:sz="0" w:space="0" w:color="auto"/>
        <w:bottom w:val="none" w:sz="0" w:space="0" w:color="auto"/>
        <w:right w:val="none" w:sz="0" w:space="0" w:color="auto"/>
      </w:divBdr>
    </w:div>
    <w:div w:id="1884056039">
      <w:bodyDiv w:val="1"/>
      <w:marLeft w:val="0"/>
      <w:marRight w:val="0"/>
      <w:marTop w:val="0"/>
      <w:marBottom w:val="0"/>
      <w:divBdr>
        <w:top w:val="none" w:sz="0" w:space="0" w:color="auto"/>
        <w:left w:val="none" w:sz="0" w:space="0" w:color="auto"/>
        <w:bottom w:val="none" w:sz="0" w:space="0" w:color="auto"/>
        <w:right w:val="none" w:sz="0" w:space="0" w:color="auto"/>
      </w:divBdr>
      <w:divsChild>
        <w:div w:id="474567066">
          <w:marLeft w:val="0"/>
          <w:marRight w:val="0"/>
          <w:marTop w:val="0"/>
          <w:marBottom w:val="0"/>
          <w:divBdr>
            <w:top w:val="none" w:sz="0" w:space="0" w:color="auto"/>
            <w:left w:val="none" w:sz="0" w:space="0" w:color="auto"/>
            <w:bottom w:val="none" w:sz="0" w:space="0" w:color="auto"/>
            <w:right w:val="none" w:sz="0" w:space="0" w:color="auto"/>
          </w:divBdr>
          <w:divsChild>
            <w:div w:id="1065910125">
              <w:marLeft w:val="0"/>
              <w:marRight w:val="0"/>
              <w:marTop w:val="0"/>
              <w:marBottom w:val="0"/>
              <w:divBdr>
                <w:top w:val="none" w:sz="0" w:space="0" w:color="auto"/>
                <w:left w:val="none" w:sz="0" w:space="0" w:color="auto"/>
                <w:bottom w:val="none" w:sz="0" w:space="0" w:color="auto"/>
                <w:right w:val="none" w:sz="0" w:space="0" w:color="auto"/>
              </w:divBdr>
              <w:divsChild>
                <w:div w:id="308293513">
                  <w:marLeft w:val="0"/>
                  <w:marRight w:val="0"/>
                  <w:marTop w:val="0"/>
                  <w:marBottom w:val="0"/>
                  <w:divBdr>
                    <w:top w:val="none" w:sz="0" w:space="0" w:color="auto"/>
                    <w:left w:val="none" w:sz="0" w:space="0" w:color="auto"/>
                    <w:bottom w:val="none" w:sz="0" w:space="0" w:color="auto"/>
                    <w:right w:val="none" w:sz="0" w:space="0" w:color="auto"/>
                  </w:divBdr>
                  <w:divsChild>
                    <w:div w:id="1956280015">
                      <w:marLeft w:val="0"/>
                      <w:marRight w:val="0"/>
                      <w:marTop w:val="0"/>
                      <w:marBottom w:val="0"/>
                      <w:divBdr>
                        <w:top w:val="none" w:sz="0" w:space="0" w:color="auto"/>
                        <w:left w:val="none" w:sz="0" w:space="0" w:color="auto"/>
                        <w:bottom w:val="none" w:sz="0" w:space="0" w:color="auto"/>
                        <w:right w:val="none" w:sz="0" w:space="0" w:color="auto"/>
                      </w:divBdr>
                      <w:divsChild>
                        <w:div w:id="299769838">
                          <w:marLeft w:val="0"/>
                          <w:marRight w:val="0"/>
                          <w:marTop w:val="0"/>
                          <w:marBottom w:val="0"/>
                          <w:divBdr>
                            <w:top w:val="none" w:sz="0" w:space="0" w:color="auto"/>
                            <w:left w:val="none" w:sz="0" w:space="0" w:color="auto"/>
                            <w:bottom w:val="none" w:sz="0" w:space="0" w:color="auto"/>
                            <w:right w:val="none" w:sz="0" w:space="0" w:color="auto"/>
                          </w:divBdr>
                          <w:divsChild>
                            <w:div w:id="1042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896769">
          <w:marLeft w:val="0"/>
          <w:marRight w:val="0"/>
          <w:marTop w:val="0"/>
          <w:marBottom w:val="0"/>
          <w:divBdr>
            <w:top w:val="none" w:sz="0" w:space="0" w:color="auto"/>
            <w:left w:val="none" w:sz="0" w:space="0" w:color="auto"/>
            <w:bottom w:val="none" w:sz="0" w:space="0" w:color="auto"/>
            <w:right w:val="none" w:sz="0" w:space="0" w:color="auto"/>
          </w:divBdr>
          <w:divsChild>
            <w:div w:id="1080831287">
              <w:marLeft w:val="0"/>
              <w:marRight w:val="0"/>
              <w:marTop w:val="0"/>
              <w:marBottom w:val="0"/>
              <w:divBdr>
                <w:top w:val="none" w:sz="0" w:space="0" w:color="auto"/>
                <w:left w:val="none" w:sz="0" w:space="0" w:color="auto"/>
                <w:bottom w:val="none" w:sz="0" w:space="0" w:color="auto"/>
                <w:right w:val="none" w:sz="0" w:space="0" w:color="auto"/>
              </w:divBdr>
              <w:divsChild>
                <w:div w:id="1509826037">
                  <w:marLeft w:val="0"/>
                  <w:marRight w:val="0"/>
                  <w:marTop w:val="0"/>
                  <w:marBottom w:val="0"/>
                  <w:divBdr>
                    <w:top w:val="none" w:sz="0" w:space="0" w:color="auto"/>
                    <w:left w:val="none" w:sz="0" w:space="0" w:color="auto"/>
                    <w:bottom w:val="none" w:sz="0" w:space="0" w:color="auto"/>
                    <w:right w:val="none" w:sz="0" w:space="0" w:color="auto"/>
                  </w:divBdr>
                  <w:divsChild>
                    <w:div w:id="1493180173">
                      <w:marLeft w:val="0"/>
                      <w:marRight w:val="0"/>
                      <w:marTop w:val="0"/>
                      <w:marBottom w:val="0"/>
                      <w:divBdr>
                        <w:top w:val="none" w:sz="0" w:space="0" w:color="auto"/>
                        <w:left w:val="none" w:sz="0" w:space="0" w:color="auto"/>
                        <w:bottom w:val="none" w:sz="0" w:space="0" w:color="auto"/>
                        <w:right w:val="none" w:sz="0" w:space="0" w:color="auto"/>
                      </w:divBdr>
                      <w:divsChild>
                        <w:div w:id="1482038763">
                          <w:marLeft w:val="0"/>
                          <w:marRight w:val="0"/>
                          <w:marTop w:val="0"/>
                          <w:marBottom w:val="0"/>
                          <w:divBdr>
                            <w:top w:val="none" w:sz="0" w:space="0" w:color="auto"/>
                            <w:left w:val="none" w:sz="0" w:space="0" w:color="auto"/>
                            <w:bottom w:val="none" w:sz="0" w:space="0" w:color="auto"/>
                            <w:right w:val="none" w:sz="0" w:space="0" w:color="auto"/>
                          </w:divBdr>
                          <w:divsChild>
                            <w:div w:id="3999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605">
      <w:bodyDiv w:val="1"/>
      <w:marLeft w:val="0"/>
      <w:marRight w:val="0"/>
      <w:marTop w:val="0"/>
      <w:marBottom w:val="0"/>
      <w:divBdr>
        <w:top w:val="none" w:sz="0" w:space="0" w:color="auto"/>
        <w:left w:val="none" w:sz="0" w:space="0" w:color="auto"/>
        <w:bottom w:val="none" w:sz="0" w:space="0" w:color="auto"/>
        <w:right w:val="none" w:sz="0" w:space="0" w:color="auto"/>
      </w:divBdr>
    </w:div>
    <w:div w:id="1967394996">
      <w:bodyDiv w:val="1"/>
      <w:marLeft w:val="0"/>
      <w:marRight w:val="0"/>
      <w:marTop w:val="0"/>
      <w:marBottom w:val="0"/>
      <w:divBdr>
        <w:top w:val="none" w:sz="0" w:space="0" w:color="auto"/>
        <w:left w:val="none" w:sz="0" w:space="0" w:color="auto"/>
        <w:bottom w:val="none" w:sz="0" w:space="0" w:color="auto"/>
        <w:right w:val="none" w:sz="0" w:space="0" w:color="auto"/>
      </w:divBdr>
    </w:div>
    <w:div w:id="2010601313">
      <w:bodyDiv w:val="1"/>
      <w:marLeft w:val="0"/>
      <w:marRight w:val="0"/>
      <w:marTop w:val="0"/>
      <w:marBottom w:val="0"/>
      <w:divBdr>
        <w:top w:val="none" w:sz="0" w:space="0" w:color="auto"/>
        <w:left w:val="none" w:sz="0" w:space="0" w:color="auto"/>
        <w:bottom w:val="none" w:sz="0" w:space="0" w:color="auto"/>
        <w:right w:val="none" w:sz="0" w:space="0" w:color="auto"/>
      </w:divBdr>
    </w:div>
    <w:div w:id="2028672975">
      <w:bodyDiv w:val="1"/>
      <w:marLeft w:val="0"/>
      <w:marRight w:val="0"/>
      <w:marTop w:val="0"/>
      <w:marBottom w:val="0"/>
      <w:divBdr>
        <w:top w:val="none" w:sz="0" w:space="0" w:color="auto"/>
        <w:left w:val="none" w:sz="0" w:space="0" w:color="auto"/>
        <w:bottom w:val="none" w:sz="0" w:space="0" w:color="auto"/>
        <w:right w:val="none" w:sz="0" w:space="0" w:color="auto"/>
      </w:divBdr>
    </w:div>
    <w:div w:id="204559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2FA7A64FC73547978AC829124D73D0" ma:contentTypeVersion="14" ma:contentTypeDescription="Create a new document." ma:contentTypeScope="" ma:versionID="17b3e5a39dd0770c86ef48c698a5af22">
  <xsd:schema xmlns:xsd="http://www.w3.org/2001/XMLSchema" xmlns:xs="http://www.w3.org/2001/XMLSchema" xmlns:p="http://schemas.microsoft.com/office/2006/metadata/properties" xmlns:ns3="18eb4b15-21c3-45cd-a562-c1ef9f16934a" xmlns:ns4="f9d5d3fd-b925-4d19-89ce-825bf70bc5e9" targetNamespace="http://schemas.microsoft.com/office/2006/metadata/properties" ma:root="true" ma:fieldsID="ace18574c3f12fcb08a14045b2e64942" ns3:_="" ns4:_="">
    <xsd:import namespace="18eb4b15-21c3-45cd-a562-c1ef9f16934a"/>
    <xsd:import namespace="f9d5d3fd-b925-4d19-89ce-825bf70bc5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b4b15-21c3-45cd-a562-c1ef9f1693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d5d3fd-b925-4d19-89ce-825bf70bc5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28A31-308B-4601-A787-395CBB5BCC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2C5770-E05E-4E57-8C11-958068D38867}">
  <ds:schemaRefs>
    <ds:schemaRef ds:uri="http://schemas.openxmlformats.org/officeDocument/2006/bibliography"/>
  </ds:schemaRefs>
</ds:datastoreItem>
</file>

<file path=customXml/itemProps3.xml><?xml version="1.0" encoding="utf-8"?>
<ds:datastoreItem xmlns:ds="http://schemas.openxmlformats.org/officeDocument/2006/customXml" ds:itemID="{7A9F129C-D476-472C-93AF-630D976CC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b4b15-21c3-45cd-a562-c1ef9f16934a"/>
    <ds:schemaRef ds:uri="f9d5d3fd-b925-4d19-89ce-825bf70bc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4EFAB-EFA4-4431-9F01-6853627243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6600</Characters>
  <Application>Microsoft Office Word</Application>
  <DocSecurity>4</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PV CCED 1re 2024-06-11</vt:lpstr>
      <vt:lpstr>Titre</vt:lpstr>
    </vt:vector>
  </TitlesOfParts>
  <Company>CSCNO</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CCED 1re 2024-06-11</dc:title>
  <dc:creator>Le Conseil scolaire catholique Nouvelon</dc:creator>
  <cp:keywords>CCED première rencontre 11 juin 2024</cp:keywords>
  <cp:lastModifiedBy>Lianne Monette</cp:lastModifiedBy>
  <cp:revision>2</cp:revision>
  <cp:lastPrinted>2016-11-21T19:10:00Z</cp:lastPrinted>
  <dcterms:created xsi:type="dcterms:W3CDTF">2025-05-09T14:02:00Z</dcterms:created>
  <dcterms:modified xsi:type="dcterms:W3CDTF">2025-05-09T14:02:00Z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0x010100DB2FA7A64FC73547978AC829124D73D0</vt:lpwstr>
  </property>
</Properties>
</file>