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5FC3E" w14:textId="16E77069" w:rsidR="00126C9A" w:rsidRPr="000F7100" w:rsidRDefault="007204B6" w:rsidP="009673F1">
      <w:pPr>
        <w:pStyle w:val="Titre1"/>
        <w:spacing w:before="480" w:after="240"/>
        <w:ind w:right="-547"/>
        <w:jc w:val="left"/>
        <w:rPr>
          <w:smallCaps w:val="0"/>
          <w:color w:val="2C5697"/>
        </w:rPr>
      </w:pPr>
      <w:r w:rsidRPr="007204B6">
        <w:rPr>
          <w:smallCaps w:val="0"/>
          <w:color w:val="2C5697"/>
        </w:rPr>
        <w:drawing>
          <wp:anchor distT="0" distB="0" distL="114300" distR="114300" simplePos="0" relativeHeight="251659264" behindDoc="0" locked="0" layoutInCell="1" allowOverlap="1" wp14:anchorId="6B99C3CD" wp14:editId="506E0660">
            <wp:simplePos x="0" y="0"/>
            <wp:positionH relativeFrom="column">
              <wp:posOffset>-28302</wp:posOffset>
            </wp:positionH>
            <wp:positionV relativeFrom="paragraph">
              <wp:posOffset>-808809</wp:posOffset>
            </wp:positionV>
            <wp:extent cx="1311682" cy="836023"/>
            <wp:effectExtent l="0" t="0" r="317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04" t="26671" r="23684" b="30363"/>
                    <a:stretch/>
                  </pic:blipFill>
                  <pic:spPr bwMode="auto">
                    <a:xfrm>
                      <a:off x="0" y="0"/>
                      <a:ext cx="1318471" cy="84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81" w:rsidRPr="000F7100">
        <w:rPr>
          <w:smallCaps w:val="0"/>
          <w:color w:val="2C5697"/>
        </w:rPr>
        <w:t>Ord</w:t>
      </w:r>
      <w:r>
        <w:rPr>
          <w:smallCaps w:val="0"/>
          <w:color w:val="2C5697"/>
        </w:rPr>
        <w:t>r</w:t>
      </w:r>
      <w:r w:rsidR="003F1D81" w:rsidRPr="000F7100">
        <w:rPr>
          <w:smallCaps w:val="0"/>
          <w:color w:val="2C5697"/>
        </w:rPr>
        <w:t>e du jour de la réunion ordinaire du Conseil</w:t>
      </w:r>
    </w:p>
    <w:p w14:paraId="4F95FC42" w14:textId="16904017" w:rsidR="00433370" w:rsidRPr="000612CE" w:rsidRDefault="00C374EC" w:rsidP="008A1077">
      <w:pPr>
        <w:tabs>
          <w:tab w:val="left" w:pos="1080"/>
          <w:tab w:val="center" w:pos="4766"/>
        </w:tabs>
        <w:ind w:right="-540"/>
        <w:rPr>
          <w:rFonts w:ascii="Segoe Pro" w:hAnsi="Segoe Pro" w:cs="Arial"/>
          <w:bCs/>
          <w:sz w:val="24"/>
        </w:rPr>
      </w:pPr>
      <w:r w:rsidRPr="000612CE">
        <w:rPr>
          <w:rFonts w:ascii="Segoe Pro" w:hAnsi="Segoe Pro" w:cs="Arial"/>
          <w:bCs/>
          <w:sz w:val="24"/>
        </w:rPr>
        <w:t>Date :</w:t>
      </w:r>
      <w:r w:rsidRPr="000612CE">
        <w:rPr>
          <w:rFonts w:ascii="Segoe Pro" w:hAnsi="Segoe Pro" w:cs="Arial"/>
          <w:bCs/>
          <w:sz w:val="24"/>
        </w:rPr>
        <w:tab/>
      </w:r>
      <w:r w:rsidR="007B45A4" w:rsidRPr="000612CE">
        <w:rPr>
          <w:rFonts w:ascii="Segoe Pro" w:hAnsi="Segoe Pro" w:cs="Arial"/>
          <w:bCs/>
          <w:sz w:val="24"/>
        </w:rPr>
        <w:t xml:space="preserve">Le </w:t>
      </w:r>
      <w:r w:rsidR="005775CA">
        <w:rPr>
          <w:rFonts w:ascii="Segoe Pro" w:hAnsi="Segoe Pro" w:cs="Arial"/>
          <w:bCs/>
          <w:sz w:val="24"/>
        </w:rPr>
        <w:t>jeudi 23</w:t>
      </w:r>
      <w:r w:rsidR="003D4286" w:rsidRPr="000612CE">
        <w:rPr>
          <w:rFonts w:ascii="Segoe Pro" w:hAnsi="Segoe Pro" w:cs="Arial"/>
          <w:bCs/>
          <w:sz w:val="24"/>
        </w:rPr>
        <w:t xml:space="preserve"> </w:t>
      </w:r>
      <w:r w:rsidR="00B1073B">
        <w:rPr>
          <w:rFonts w:ascii="Segoe Pro" w:hAnsi="Segoe Pro" w:cs="Arial"/>
          <w:bCs/>
          <w:sz w:val="24"/>
        </w:rPr>
        <w:t>octobre</w:t>
      </w:r>
      <w:r w:rsidR="00D0595C" w:rsidRPr="000612CE">
        <w:rPr>
          <w:rFonts w:ascii="Segoe Pro" w:hAnsi="Segoe Pro" w:cs="Arial"/>
          <w:bCs/>
          <w:sz w:val="24"/>
        </w:rPr>
        <w:t xml:space="preserve"> </w:t>
      </w:r>
      <w:r w:rsidR="005B569B" w:rsidRPr="000612CE">
        <w:rPr>
          <w:rFonts w:ascii="Segoe Pro" w:hAnsi="Segoe Pro" w:cs="Arial"/>
          <w:bCs/>
          <w:sz w:val="24"/>
        </w:rPr>
        <w:t>202</w:t>
      </w:r>
      <w:r w:rsidR="00EC3968">
        <w:rPr>
          <w:rFonts w:ascii="Segoe Pro" w:hAnsi="Segoe Pro" w:cs="Arial"/>
          <w:bCs/>
          <w:sz w:val="24"/>
        </w:rPr>
        <w:t>5</w:t>
      </w:r>
    </w:p>
    <w:p w14:paraId="63A0833A" w14:textId="77777777" w:rsidR="000C43F5" w:rsidRPr="000612CE" w:rsidRDefault="00C374EC" w:rsidP="008A1077">
      <w:pPr>
        <w:tabs>
          <w:tab w:val="left" w:pos="1080"/>
        </w:tabs>
        <w:ind w:right="-540"/>
        <w:rPr>
          <w:rFonts w:ascii="Segoe Pro" w:hAnsi="Segoe Pro" w:cs="Segoe UI"/>
          <w:bCs/>
          <w:sz w:val="24"/>
        </w:rPr>
      </w:pPr>
      <w:r w:rsidRPr="000612CE">
        <w:rPr>
          <w:rFonts w:ascii="Segoe Pro" w:hAnsi="Segoe Pro" w:cs="Segoe UI"/>
          <w:bCs/>
          <w:sz w:val="24"/>
        </w:rPr>
        <w:t>Heure :</w:t>
      </w:r>
      <w:r w:rsidRPr="000612CE">
        <w:rPr>
          <w:rFonts w:ascii="Segoe Pro" w:hAnsi="Segoe Pro" w:cs="Segoe UI"/>
          <w:bCs/>
          <w:sz w:val="24"/>
        </w:rPr>
        <w:tab/>
        <w:t>19 h</w:t>
      </w:r>
    </w:p>
    <w:p w14:paraId="5C7146F6" w14:textId="393E2240" w:rsidR="000612CE" w:rsidRPr="000612CE" w:rsidRDefault="000612CE" w:rsidP="008A1077">
      <w:pPr>
        <w:tabs>
          <w:tab w:val="left" w:pos="1080"/>
        </w:tabs>
        <w:ind w:right="-540"/>
        <w:rPr>
          <w:rFonts w:ascii="Segoe Pro" w:hAnsi="Segoe Pro" w:cs="Segoe UI"/>
          <w:bCs/>
          <w:sz w:val="24"/>
        </w:rPr>
      </w:pPr>
      <w:r w:rsidRPr="000612CE">
        <w:rPr>
          <w:rFonts w:ascii="Segoe Pro" w:hAnsi="Segoe Pro" w:cs="Segoe UI"/>
          <w:bCs/>
          <w:sz w:val="24"/>
        </w:rPr>
        <w:t>Lieu :</w:t>
      </w:r>
      <w:r w:rsidRPr="000612CE">
        <w:rPr>
          <w:rFonts w:ascii="Segoe Pro" w:hAnsi="Segoe Pro" w:cs="Segoe UI"/>
          <w:bCs/>
          <w:sz w:val="24"/>
        </w:rPr>
        <w:tab/>
        <w:t>Salle Nouvel-Ontario</w:t>
      </w:r>
    </w:p>
    <w:p w14:paraId="095D99A0" w14:textId="3A2C9320" w:rsidR="003C3950" w:rsidRPr="00D22F4D" w:rsidRDefault="00A234F5" w:rsidP="003D4286">
      <w:pPr>
        <w:tabs>
          <w:tab w:val="left" w:pos="1080"/>
        </w:tabs>
        <w:rPr>
          <w:rFonts w:ascii="Segoe Pro" w:hAnsi="Segoe Pro" w:cs="Segoe UI"/>
          <w:color w:val="252424"/>
          <w:sz w:val="24"/>
        </w:rPr>
      </w:pPr>
      <w:r w:rsidRPr="000612CE">
        <w:rPr>
          <w:rFonts w:ascii="Segoe Pro" w:hAnsi="Segoe Pro" w:cs="Segoe UI"/>
          <w:bCs/>
          <w:sz w:val="24"/>
        </w:rPr>
        <w:t>Teams</w:t>
      </w:r>
      <w:r w:rsidR="003914B9" w:rsidRPr="000612CE">
        <w:rPr>
          <w:rFonts w:ascii="Segoe Pro" w:hAnsi="Segoe Pro" w:cs="Segoe UI"/>
          <w:bCs/>
          <w:sz w:val="24"/>
        </w:rPr>
        <w:t> :</w:t>
      </w:r>
      <w:r w:rsidR="000612CE" w:rsidRPr="000612CE">
        <w:rPr>
          <w:rFonts w:ascii="Segoe Pro" w:hAnsi="Segoe Pro" w:cs="Segoe UI"/>
          <w:color w:val="252424"/>
          <w:sz w:val="24"/>
          <w:lang w:val="fr-FR"/>
        </w:rPr>
        <w:t xml:space="preserve"> </w:t>
      </w:r>
      <w:r w:rsidR="008A7904">
        <w:rPr>
          <w:rFonts w:ascii="Segoe Pro" w:hAnsi="Segoe Pro" w:cs="Segoe UI"/>
          <w:color w:val="252424"/>
          <w:sz w:val="24"/>
          <w:lang w:val="fr-FR"/>
        </w:rPr>
        <w:tab/>
      </w:r>
      <w:hyperlink r:id="rId11" w:tgtFrame="_blank" w:tooltip="Meeting join link" w:history="1">
        <w:r w:rsidR="005775CA" w:rsidRPr="005775CA">
          <w:rPr>
            <w:rStyle w:val="Hyperlien"/>
            <w:rFonts w:ascii="Segoe Pro" w:hAnsi="Segoe Pro" w:cs="Segoe UI"/>
            <w:b/>
            <w:bCs/>
            <w:sz w:val="24"/>
          </w:rPr>
          <w:t>Rejoignez la réunion maintenant</w:t>
        </w:r>
      </w:hyperlink>
      <w:r w:rsidR="005775CA" w:rsidRPr="005775CA">
        <w:rPr>
          <w:rFonts w:ascii="Segoe Pro" w:hAnsi="Segoe Pro" w:cs="Segoe UI"/>
          <w:color w:val="252424"/>
          <w:sz w:val="24"/>
        </w:rPr>
        <w:t xml:space="preserve"> </w:t>
      </w:r>
      <w:r w:rsidR="00467298" w:rsidRPr="00467298">
        <w:rPr>
          <w:rFonts w:ascii="Segoe Pro" w:hAnsi="Segoe Pro" w:cs="Segoe UI"/>
          <w:color w:val="252424"/>
          <w:sz w:val="24"/>
        </w:rPr>
        <w:t xml:space="preserve"> </w:t>
      </w:r>
    </w:p>
    <w:p w14:paraId="0E555DB3" w14:textId="77777777" w:rsidR="007C1F4E" w:rsidRPr="00D0595C" w:rsidRDefault="007C1F4E" w:rsidP="00DD5561">
      <w:pPr>
        <w:pBdr>
          <w:bottom w:val="single" w:sz="4" w:space="1" w:color="auto"/>
        </w:pBdr>
        <w:tabs>
          <w:tab w:val="left" w:pos="1080"/>
        </w:tabs>
        <w:spacing w:after="240"/>
        <w:rPr>
          <w:rFonts w:ascii="Segoe UI" w:hAnsi="Segoe UI" w:cs="Segoe UI"/>
          <w:color w:val="252424"/>
          <w:szCs w:val="22"/>
        </w:rPr>
      </w:pPr>
    </w:p>
    <w:p w14:paraId="112F8AD6" w14:textId="13E6E717" w:rsidR="00C374EC" w:rsidRPr="000F7100" w:rsidRDefault="003F1D81" w:rsidP="008A1077">
      <w:pPr>
        <w:pStyle w:val="PointslODJ"/>
        <w:ind w:right="-540"/>
        <w:rPr>
          <w:caps/>
        </w:rPr>
      </w:pPr>
      <w:r w:rsidRPr="000F7100">
        <w:rPr>
          <w:caps/>
        </w:rPr>
        <w:t>Ouverture de la séance</w:t>
      </w:r>
    </w:p>
    <w:p w14:paraId="4F95FC49" w14:textId="2067DF25" w:rsidR="003D159B" w:rsidRPr="000F7100" w:rsidRDefault="003D159B" w:rsidP="008A1077">
      <w:pPr>
        <w:pStyle w:val="PointslODJ"/>
        <w:ind w:right="-540"/>
        <w:rPr>
          <w:caps/>
        </w:rPr>
      </w:pPr>
      <w:r w:rsidRPr="000F7100">
        <w:rPr>
          <w:caps/>
        </w:rPr>
        <w:t>A</w:t>
      </w:r>
      <w:r w:rsidR="003F1D81" w:rsidRPr="000F7100">
        <w:rPr>
          <w:caps/>
        </w:rPr>
        <w:t>ppel nominal</w:t>
      </w:r>
    </w:p>
    <w:p w14:paraId="444BC88B" w14:textId="6342D53C" w:rsidR="0098428A" w:rsidRPr="000F7100" w:rsidRDefault="003D159B" w:rsidP="008A1077">
      <w:pPr>
        <w:pStyle w:val="PointslODJ"/>
        <w:tabs>
          <w:tab w:val="clear" w:pos="8280"/>
          <w:tab w:val="clear" w:pos="8400"/>
          <w:tab w:val="right" w:leader="dot" w:pos="8460"/>
          <w:tab w:val="left" w:pos="8640"/>
        </w:tabs>
        <w:spacing w:after="0"/>
        <w:ind w:right="-540"/>
        <w:rPr>
          <w:i/>
          <w:caps/>
        </w:rPr>
      </w:pPr>
      <w:r w:rsidRPr="000F7100">
        <w:rPr>
          <w:caps/>
        </w:rPr>
        <w:t>A</w:t>
      </w:r>
      <w:r w:rsidR="003F1D81" w:rsidRPr="000F7100">
        <w:rPr>
          <w:caps/>
        </w:rPr>
        <w:t>doption de l’ordre du jour</w:t>
      </w:r>
      <w:r w:rsidRPr="000F7100">
        <w:rPr>
          <w:caps/>
        </w:rPr>
        <w:tab/>
      </w:r>
      <w:r w:rsidRPr="000F7100">
        <w:rPr>
          <w:caps/>
        </w:rPr>
        <w:tab/>
      </w:r>
      <w:r w:rsidRPr="007E1D33">
        <w:t>p</w:t>
      </w:r>
      <w:r w:rsidRPr="000F7100">
        <w:rPr>
          <w:caps/>
        </w:rPr>
        <w:t xml:space="preserve">. </w:t>
      </w:r>
      <w:r w:rsidR="00AF5A8F" w:rsidRPr="000F7100">
        <w:rPr>
          <w:caps/>
        </w:rPr>
        <w:t>2-</w:t>
      </w:r>
      <w:r w:rsidR="0087646C">
        <w:rPr>
          <w:caps/>
        </w:rPr>
        <w:t>3</w:t>
      </w:r>
    </w:p>
    <w:p w14:paraId="4F95FC4A" w14:textId="280B9986" w:rsidR="003D159B" w:rsidRPr="009673F1" w:rsidRDefault="00E37F63" w:rsidP="004E28E1">
      <w:pPr>
        <w:pStyle w:val="Paragraphedeliste"/>
        <w:numPr>
          <w:ilvl w:val="0"/>
          <w:numId w:val="3"/>
        </w:numPr>
        <w:tabs>
          <w:tab w:val="left" w:pos="360"/>
          <w:tab w:val="right" w:leader="dot" w:pos="8280"/>
          <w:tab w:val="left" w:pos="8460"/>
        </w:tabs>
        <w:ind w:right="-540"/>
        <w:rPr>
          <w:rFonts w:ascii="Segoe" w:hAnsi="Segoe"/>
          <w:i/>
          <w:sz w:val="20"/>
          <w:szCs w:val="20"/>
        </w:rPr>
      </w:pPr>
      <w:r w:rsidRPr="009673F1">
        <w:rPr>
          <w:rFonts w:ascii="Segoe" w:hAnsi="Segoe"/>
          <w:i/>
          <w:sz w:val="20"/>
          <w:szCs w:val="20"/>
        </w:rPr>
        <w:t xml:space="preserve">Toutes questions doivent être soulevées lors de l’adoption de l’ordre du jour </w:t>
      </w:r>
      <w:r w:rsidR="00C36F10" w:rsidRPr="009673F1">
        <w:rPr>
          <w:rFonts w:ascii="Segoe" w:hAnsi="Segoe"/>
          <w:i/>
          <w:sz w:val="20"/>
          <w:szCs w:val="20"/>
        </w:rPr>
        <w:br/>
      </w:r>
      <w:r w:rsidRPr="009673F1">
        <w:rPr>
          <w:rFonts w:ascii="Segoe" w:hAnsi="Segoe"/>
          <w:i/>
          <w:sz w:val="20"/>
          <w:szCs w:val="20"/>
        </w:rPr>
        <w:t xml:space="preserve">pour </w:t>
      </w:r>
      <w:r w:rsidR="00C36F10" w:rsidRPr="009673F1">
        <w:rPr>
          <w:rFonts w:ascii="Segoe" w:hAnsi="Segoe"/>
          <w:i/>
          <w:sz w:val="20"/>
          <w:szCs w:val="20"/>
        </w:rPr>
        <w:t xml:space="preserve">être </w:t>
      </w:r>
      <w:r w:rsidRPr="009673F1">
        <w:rPr>
          <w:rFonts w:ascii="Segoe" w:hAnsi="Segoe"/>
          <w:i/>
          <w:sz w:val="20"/>
          <w:szCs w:val="20"/>
        </w:rPr>
        <w:t>ajout</w:t>
      </w:r>
      <w:r w:rsidR="00C36F10" w:rsidRPr="009673F1">
        <w:rPr>
          <w:rFonts w:ascii="Segoe" w:hAnsi="Segoe"/>
          <w:i/>
          <w:sz w:val="20"/>
          <w:szCs w:val="20"/>
        </w:rPr>
        <w:t>ées</w:t>
      </w:r>
      <w:r w:rsidRPr="009673F1">
        <w:rPr>
          <w:rFonts w:ascii="Segoe" w:hAnsi="Segoe"/>
          <w:i/>
          <w:sz w:val="20"/>
          <w:szCs w:val="20"/>
        </w:rPr>
        <w:t xml:space="preserve"> </w:t>
      </w:r>
      <w:r w:rsidR="00524490" w:rsidRPr="009673F1">
        <w:rPr>
          <w:rFonts w:ascii="Segoe" w:hAnsi="Segoe"/>
          <w:i/>
          <w:sz w:val="20"/>
          <w:szCs w:val="20"/>
        </w:rPr>
        <w:t>au point 15</w:t>
      </w:r>
      <w:r w:rsidRPr="009673F1">
        <w:rPr>
          <w:rFonts w:ascii="Segoe" w:hAnsi="Segoe"/>
          <w:i/>
          <w:sz w:val="20"/>
          <w:szCs w:val="20"/>
        </w:rPr>
        <w:t>. Période de questions</w:t>
      </w:r>
    </w:p>
    <w:p w14:paraId="4F95FC4B" w14:textId="7021E03B" w:rsidR="003D159B" w:rsidRPr="000F7100" w:rsidRDefault="003D159B" w:rsidP="008A1077">
      <w:pPr>
        <w:pStyle w:val="PointslODJ"/>
        <w:ind w:right="-540"/>
        <w:rPr>
          <w:caps/>
        </w:rPr>
      </w:pPr>
      <w:r w:rsidRPr="000F7100">
        <w:rPr>
          <w:caps/>
        </w:rPr>
        <w:t>D</w:t>
      </w:r>
      <w:r w:rsidR="003F1D81" w:rsidRPr="000F7100">
        <w:rPr>
          <w:caps/>
        </w:rPr>
        <w:t>éclaration de conflits d’intérêts</w:t>
      </w:r>
      <w:r w:rsidR="00CA6F1F">
        <w:rPr>
          <w:caps/>
        </w:rPr>
        <w:t xml:space="preserve"> </w:t>
      </w:r>
      <w:r w:rsidR="00CA6F1F" w:rsidRPr="00CC23CA">
        <w:rPr>
          <w:rFonts w:ascii="Segoe Pro" w:hAnsi="Segoe Pro"/>
        </w:rPr>
        <w:t>(</w:t>
      </w:r>
      <w:hyperlink r:id="rId12" w:tooltip="Règlement de procédure 98-01" w:history="1">
        <w:r w:rsidR="00CA6F1F" w:rsidRPr="00CC23CA">
          <w:rPr>
            <w:rStyle w:val="Hyperlien"/>
            <w:rFonts w:ascii="Segoe Pro" w:hAnsi="Segoe Pro"/>
          </w:rPr>
          <w:t>Article 10</w:t>
        </w:r>
      </w:hyperlink>
      <w:r w:rsidR="00CA6F1F" w:rsidRPr="00CC23CA">
        <w:rPr>
          <w:rFonts w:ascii="Segoe Pro" w:hAnsi="Segoe Pro"/>
        </w:rPr>
        <w:t>)</w:t>
      </w:r>
    </w:p>
    <w:p w14:paraId="52C9FB3B" w14:textId="486BEE14" w:rsidR="00E37F63" w:rsidRPr="00CA6F1F" w:rsidRDefault="00E37F63" w:rsidP="008A1077">
      <w:pPr>
        <w:pStyle w:val="PointslODJ"/>
        <w:ind w:right="-540"/>
        <w:rPr>
          <w:caps/>
        </w:rPr>
      </w:pPr>
      <w:r w:rsidRPr="000F7100">
        <w:rPr>
          <w:caps/>
        </w:rPr>
        <w:t>C</w:t>
      </w:r>
      <w:r w:rsidR="003F1D81" w:rsidRPr="000F7100">
        <w:rPr>
          <w:caps/>
        </w:rPr>
        <w:t>omité plénier à huis clos</w:t>
      </w:r>
      <w:r w:rsidR="00CA6F1F">
        <w:rPr>
          <w:caps/>
        </w:rPr>
        <w:t xml:space="preserve"> </w:t>
      </w:r>
      <w:r w:rsidR="00CA6F1F" w:rsidRPr="00CC23CA">
        <w:rPr>
          <w:rFonts w:ascii="Segoe Pro" w:hAnsi="Segoe Pro"/>
        </w:rPr>
        <w:t>(</w:t>
      </w:r>
      <w:r w:rsidR="00CA6F1F">
        <w:rPr>
          <w:rFonts w:ascii="Segoe Pro" w:hAnsi="Segoe Pro"/>
        </w:rPr>
        <w:t>à</w:t>
      </w:r>
      <w:r w:rsidR="00CA6F1F" w:rsidRPr="00CC23CA">
        <w:rPr>
          <w:rFonts w:ascii="Segoe Pro" w:hAnsi="Segoe Pro"/>
        </w:rPr>
        <w:t xml:space="preserve"> 18 h)</w:t>
      </w:r>
    </w:p>
    <w:p w14:paraId="6E1E0417" w14:textId="20165630" w:rsidR="00CA6F1F" w:rsidRPr="00CA6F1F" w:rsidRDefault="00CA6F1F" w:rsidP="00CA6F1F">
      <w:pPr>
        <w:pStyle w:val="PointslODJ"/>
        <w:tabs>
          <w:tab w:val="clear" w:pos="8280"/>
          <w:tab w:val="clear" w:pos="8400"/>
          <w:tab w:val="right" w:leader="dot" w:pos="8460"/>
          <w:tab w:val="left" w:pos="8640"/>
          <w:tab w:val="left" w:pos="8820"/>
        </w:tabs>
        <w:ind w:right="-720"/>
        <w:rPr>
          <w:rFonts w:ascii="Segoe Pro" w:hAnsi="Segoe Pro"/>
          <w:caps/>
        </w:rPr>
      </w:pPr>
      <w:r w:rsidRPr="00CC23CA">
        <w:rPr>
          <w:rFonts w:ascii="Segoe Pro" w:hAnsi="Segoe Pro"/>
          <w:caps/>
        </w:rPr>
        <w:t xml:space="preserve">comité plénier </w:t>
      </w:r>
      <w:r w:rsidRPr="00CC23CA">
        <w:rPr>
          <w:rFonts w:ascii="Segoe Pro" w:hAnsi="Segoe Pro"/>
        </w:rPr>
        <w:t>(à 19 h</w:t>
      </w:r>
      <w:r>
        <w:rPr>
          <w:rFonts w:ascii="Segoe Pro" w:hAnsi="Segoe Pro"/>
        </w:rPr>
        <w:t>)</w:t>
      </w:r>
    </w:p>
    <w:p w14:paraId="684007AF" w14:textId="6112BA65" w:rsidR="00CA6F1F" w:rsidRDefault="00CA6F1F" w:rsidP="008A1077">
      <w:pPr>
        <w:pStyle w:val="PointslODJ"/>
        <w:tabs>
          <w:tab w:val="clear" w:pos="8280"/>
          <w:tab w:val="clear" w:pos="8400"/>
          <w:tab w:val="right" w:leader="dot" w:pos="8460"/>
          <w:tab w:val="left" w:pos="8640"/>
        </w:tabs>
        <w:ind w:right="-540"/>
        <w:rPr>
          <w:caps/>
        </w:rPr>
      </w:pPr>
      <w:r>
        <w:rPr>
          <w:caps/>
        </w:rPr>
        <w:t>reconnaissance du territoire</w:t>
      </w:r>
      <w:r w:rsidR="00D03A72">
        <w:rPr>
          <w:caps/>
        </w:rPr>
        <w:t xml:space="preserve"> </w:t>
      </w:r>
      <w:r w:rsidR="00D03A72" w:rsidRPr="00D03A72">
        <w:t>(</w:t>
      </w:r>
      <w:r w:rsidR="00D03A72">
        <w:rPr>
          <w:rFonts w:ascii="Segoe Pro" w:hAnsi="Segoe Pro" w:cs="Segoe UI"/>
        </w:rPr>
        <w:t>M</w:t>
      </w:r>
      <w:r w:rsidR="00D03A72" w:rsidRPr="00234B72">
        <w:rPr>
          <w:rFonts w:ascii="Segoe Pro" w:hAnsi="Segoe Pro" w:cs="Segoe UI"/>
          <w:vertAlign w:val="superscript"/>
        </w:rPr>
        <w:t>me</w:t>
      </w:r>
      <w:r w:rsidR="00D03A72" w:rsidRPr="00D03A72">
        <w:t xml:space="preserve"> Salituri)</w:t>
      </w:r>
      <w:r w:rsidR="005563A4">
        <w:rPr>
          <w:caps/>
        </w:rPr>
        <w:tab/>
      </w:r>
      <w:r w:rsidR="005563A4">
        <w:rPr>
          <w:caps/>
        </w:rPr>
        <w:tab/>
      </w:r>
      <w:r w:rsidR="005563A4">
        <w:t xml:space="preserve">p. </w:t>
      </w:r>
      <w:r w:rsidR="00295921">
        <w:t>4</w:t>
      </w:r>
    </w:p>
    <w:p w14:paraId="7965FF59" w14:textId="6FF5A3D4" w:rsidR="002D553A" w:rsidRPr="000F7100" w:rsidRDefault="003F1D81" w:rsidP="008A1077">
      <w:pPr>
        <w:pStyle w:val="PointslODJ"/>
        <w:tabs>
          <w:tab w:val="clear" w:pos="8280"/>
          <w:tab w:val="clear" w:pos="8400"/>
          <w:tab w:val="right" w:leader="dot" w:pos="8460"/>
          <w:tab w:val="left" w:pos="8640"/>
        </w:tabs>
        <w:ind w:right="-540"/>
        <w:rPr>
          <w:caps/>
        </w:rPr>
      </w:pPr>
      <w:r w:rsidRPr="000F7100">
        <w:rPr>
          <w:caps/>
        </w:rPr>
        <w:t>Prière</w:t>
      </w:r>
      <w:r w:rsidR="00F22965">
        <w:rPr>
          <w:caps/>
        </w:rPr>
        <w:t xml:space="preserve"> </w:t>
      </w:r>
      <w:r w:rsidR="00F22965" w:rsidRPr="00F22965">
        <w:t>(</w:t>
      </w:r>
      <w:r w:rsidR="00D47912">
        <w:t xml:space="preserve">M. </w:t>
      </w:r>
      <w:r w:rsidR="00D03A72">
        <w:t>Joanisse</w:t>
      </w:r>
      <w:r w:rsidR="00F22965" w:rsidRPr="00F22965">
        <w:t>)</w:t>
      </w:r>
      <w:r w:rsidR="00E37F63" w:rsidRPr="000F7100">
        <w:rPr>
          <w:caps/>
        </w:rPr>
        <w:tab/>
      </w:r>
      <w:r w:rsidR="00E37F63" w:rsidRPr="000F7100">
        <w:rPr>
          <w:caps/>
        </w:rPr>
        <w:tab/>
      </w:r>
      <w:r w:rsidR="00E37F63" w:rsidRPr="007E1D33">
        <w:t>p.</w:t>
      </w:r>
      <w:r w:rsidR="00E37F63" w:rsidRPr="000F7100">
        <w:rPr>
          <w:caps/>
        </w:rPr>
        <w:t xml:space="preserve"> </w:t>
      </w:r>
      <w:r w:rsidR="00295921">
        <w:rPr>
          <w:caps/>
        </w:rPr>
        <w:t>5</w:t>
      </w:r>
    </w:p>
    <w:p w14:paraId="618F97A3" w14:textId="55BC94C1" w:rsidR="002E0BB0" w:rsidRPr="00E661AE" w:rsidRDefault="0081621D" w:rsidP="00E661AE">
      <w:pPr>
        <w:pStyle w:val="PointslODJ"/>
        <w:ind w:right="-540"/>
        <w:rPr>
          <w:caps/>
          <w:color w:val="000000"/>
        </w:rPr>
      </w:pPr>
      <w:r>
        <w:rPr>
          <w:caps/>
        </w:rPr>
        <w:t>assermentation d</w:t>
      </w:r>
      <w:r w:rsidR="006816F0">
        <w:rPr>
          <w:caps/>
        </w:rPr>
        <w:t>e</w:t>
      </w:r>
      <w:r w:rsidR="00A41A88">
        <w:rPr>
          <w:caps/>
        </w:rPr>
        <w:t xml:space="preserve"> la</w:t>
      </w:r>
      <w:r w:rsidR="002170B7">
        <w:rPr>
          <w:caps/>
        </w:rPr>
        <w:t xml:space="preserve"> nouvel</w:t>
      </w:r>
      <w:r w:rsidR="00202CE7">
        <w:rPr>
          <w:caps/>
        </w:rPr>
        <w:t>le</w:t>
      </w:r>
      <w:r w:rsidR="00A41A88">
        <w:rPr>
          <w:caps/>
        </w:rPr>
        <w:t xml:space="preserve"> </w:t>
      </w:r>
      <w:r w:rsidR="002170B7">
        <w:rPr>
          <w:caps/>
        </w:rPr>
        <w:t xml:space="preserve">élève </w:t>
      </w:r>
      <w:r>
        <w:rPr>
          <w:caps/>
        </w:rPr>
        <w:t>conseill</w:t>
      </w:r>
      <w:r w:rsidR="00B2021F">
        <w:rPr>
          <w:caps/>
        </w:rPr>
        <w:t>ÈRE</w:t>
      </w:r>
      <w:r w:rsidR="00A909E1">
        <w:rPr>
          <w:caps/>
        </w:rPr>
        <w:t xml:space="preserve"> </w:t>
      </w:r>
      <w:r w:rsidR="00A909E1">
        <w:t>(</w:t>
      </w:r>
      <w:r w:rsidR="00852807">
        <w:t>Élianne Bernier</w:t>
      </w:r>
      <w:r w:rsidR="00202CE7">
        <w:t>)</w:t>
      </w:r>
    </w:p>
    <w:p w14:paraId="04B92C45" w14:textId="42B0F4DC" w:rsidR="000F7EA6" w:rsidRPr="000F7EA6" w:rsidRDefault="00C7565E" w:rsidP="008A1077">
      <w:pPr>
        <w:pStyle w:val="PointslODJ"/>
        <w:ind w:right="-540"/>
        <w:rPr>
          <w:caps/>
          <w:color w:val="000000"/>
        </w:rPr>
      </w:pPr>
      <w:r w:rsidRPr="000F7100">
        <w:rPr>
          <w:caps/>
        </w:rPr>
        <w:t>A</w:t>
      </w:r>
      <w:r w:rsidR="003F1D81" w:rsidRPr="000F7100">
        <w:rPr>
          <w:caps/>
        </w:rPr>
        <w:t>doption du procès-verbal</w:t>
      </w:r>
    </w:p>
    <w:p w14:paraId="69AA555A" w14:textId="7AFB6CBD" w:rsidR="00C22AC4" w:rsidRPr="00EA2594" w:rsidRDefault="003D159B" w:rsidP="00D753C9">
      <w:pPr>
        <w:pStyle w:val="PointslODJ"/>
        <w:numPr>
          <w:ilvl w:val="0"/>
          <w:numId w:val="3"/>
        </w:numPr>
        <w:tabs>
          <w:tab w:val="clear" w:pos="8280"/>
          <w:tab w:val="clear" w:pos="8400"/>
          <w:tab w:val="right" w:leader="dot" w:pos="8460"/>
          <w:tab w:val="left" w:pos="8640"/>
        </w:tabs>
        <w:ind w:right="-540"/>
        <w:rPr>
          <w:caps/>
          <w:color w:val="000000"/>
        </w:rPr>
      </w:pPr>
      <w:r w:rsidRPr="000F7EA6">
        <w:rPr>
          <w:rFonts w:ascii="Segoe UI" w:hAnsi="Segoe UI"/>
          <w:szCs w:val="24"/>
        </w:rPr>
        <w:t>Réunion</w:t>
      </w:r>
      <w:r w:rsidRPr="000F7100">
        <w:t xml:space="preserve"> ordinaire du Conseil du</w:t>
      </w:r>
      <w:r w:rsidR="00EF0475">
        <w:t xml:space="preserve"> </w:t>
      </w:r>
      <w:r w:rsidR="00552AC6">
        <w:t>30 septembre</w:t>
      </w:r>
      <w:r w:rsidR="00BB1858">
        <w:t xml:space="preserve"> juin</w:t>
      </w:r>
      <w:r w:rsidR="00F82D92">
        <w:t xml:space="preserve"> </w:t>
      </w:r>
      <w:r w:rsidR="00EF0475">
        <w:t>202</w:t>
      </w:r>
      <w:r w:rsidR="00852807">
        <w:t>5</w:t>
      </w:r>
      <w:r w:rsidRPr="000F7100">
        <w:tab/>
      </w:r>
      <w:r w:rsidRPr="000F7100">
        <w:tab/>
        <w:t>p.</w:t>
      </w:r>
      <w:r w:rsidR="00EC19BB" w:rsidRPr="000F7100">
        <w:t xml:space="preserve"> </w:t>
      </w:r>
      <w:r w:rsidR="00552AC6">
        <w:t>6-13</w:t>
      </w:r>
    </w:p>
    <w:p w14:paraId="35546820" w14:textId="4211195F" w:rsidR="00A234F5" w:rsidRDefault="003D159B" w:rsidP="008A1077">
      <w:pPr>
        <w:pStyle w:val="PointslODJ"/>
        <w:ind w:right="-540"/>
        <w:rPr>
          <w:caps/>
        </w:rPr>
      </w:pPr>
      <w:r w:rsidRPr="000F7100">
        <w:rPr>
          <w:caps/>
        </w:rPr>
        <w:t>S</w:t>
      </w:r>
      <w:r w:rsidR="003F1D81" w:rsidRPr="000F7100">
        <w:rPr>
          <w:caps/>
        </w:rPr>
        <w:t>uivi</w:t>
      </w:r>
      <w:r w:rsidR="000B41A4">
        <w:rPr>
          <w:caps/>
        </w:rPr>
        <w:t>s</w:t>
      </w:r>
      <w:r w:rsidR="003F1D81" w:rsidRPr="000F7100">
        <w:rPr>
          <w:caps/>
        </w:rPr>
        <w:t xml:space="preserve"> découlant du procès-verbal</w:t>
      </w:r>
    </w:p>
    <w:p w14:paraId="05E34C64" w14:textId="050AFD21" w:rsidR="001106D2" w:rsidRDefault="00A7386D" w:rsidP="009673F1">
      <w:pPr>
        <w:pStyle w:val="SouspointlODJ"/>
      </w:pPr>
      <w:hyperlink r:id="rId13" w:tooltip="Réunions électroniques et présence aux réunions" w:history="1">
        <w:r w:rsidRPr="001428EE">
          <w:rPr>
            <w:rStyle w:val="Hyperlien"/>
          </w:rPr>
          <w:t>Règl. de l’Ont. 463</w:t>
        </w:r>
        <w:r w:rsidR="007C49B8" w:rsidRPr="001428EE">
          <w:rPr>
            <w:rStyle w:val="Hyperlien"/>
          </w:rPr>
          <w:t>/97 : Réunions électroniques et présence au réunions</w:t>
        </w:r>
      </w:hyperlink>
      <w:r w:rsidR="009673F1">
        <w:t xml:space="preserve"> </w:t>
      </w:r>
      <w:r w:rsidR="00AA60CB">
        <w:t>(</w:t>
      </w:r>
      <w:r w:rsidR="00AA60CB">
        <w:rPr>
          <w:rFonts w:ascii="Segoe Pro" w:hAnsi="Segoe Pro" w:cs="Segoe UI"/>
        </w:rPr>
        <w:t>M</w:t>
      </w:r>
      <w:r w:rsidR="00AA60CB" w:rsidRPr="00234B72">
        <w:rPr>
          <w:rFonts w:ascii="Segoe Pro" w:hAnsi="Segoe Pro" w:cs="Segoe UI"/>
          <w:vertAlign w:val="superscript"/>
        </w:rPr>
        <w:t>me</w:t>
      </w:r>
      <w:r w:rsidR="00AA60CB">
        <w:t xml:space="preserve"> Salituri)</w:t>
      </w:r>
    </w:p>
    <w:p w14:paraId="6862A3D4" w14:textId="67882F4E" w:rsidR="00AA60CB" w:rsidRPr="000F7100" w:rsidRDefault="00AA60CB" w:rsidP="009673F1">
      <w:pPr>
        <w:pStyle w:val="SouspointlODJ"/>
      </w:pPr>
      <w:r>
        <w:t>Poste vacant à combler – zone 7 (M. Michaud)</w:t>
      </w:r>
    </w:p>
    <w:p w14:paraId="1A1AAB7E" w14:textId="68992311" w:rsidR="00892B06" w:rsidRDefault="003D159B" w:rsidP="00EA44B2">
      <w:pPr>
        <w:pStyle w:val="PointslODJ"/>
        <w:ind w:right="-540"/>
        <w:rPr>
          <w:caps/>
        </w:rPr>
      </w:pPr>
      <w:r w:rsidRPr="000F7100">
        <w:rPr>
          <w:caps/>
        </w:rPr>
        <w:t>A</w:t>
      </w:r>
      <w:r w:rsidR="003F1D81" w:rsidRPr="000F7100">
        <w:rPr>
          <w:caps/>
        </w:rPr>
        <w:t xml:space="preserve">ffaires sur le plan </w:t>
      </w:r>
      <w:r w:rsidR="004C4706">
        <w:rPr>
          <w:caps/>
        </w:rPr>
        <w:t>Régional, p</w:t>
      </w:r>
      <w:r w:rsidR="003F1D81" w:rsidRPr="000F7100">
        <w:rPr>
          <w:caps/>
        </w:rPr>
        <w:t>rovincial</w:t>
      </w:r>
      <w:r w:rsidR="00CF575A">
        <w:rPr>
          <w:caps/>
        </w:rPr>
        <w:t xml:space="preserve"> et national</w:t>
      </w:r>
    </w:p>
    <w:p w14:paraId="0BD01D15" w14:textId="71E3CD13" w:rsidR="00191B2A" w:rsidRPr="00191B2A" w:rsidRDefault="00191B2A" w:rsidP="009673F1">
      <w:pPr>
        <w:pStyle w:val="SouspointlODJ"/>
        <w:rPr>
          <w:i/>
          <w:iCs/>
        </w:rPr>
      </w:pPr>
      <w:r>
        <w:t>OPÉCO – rencontre du 9 octobre 2025 (</w:t>
      </w:r>
      <w:r>
        <w:rPr>
          <w:rFonts w:ascii="Segoe Pro" w:hAnsi="Segoe Pro" w:cs="Segoe UI"/>
        </w:rPr>
        <w:t>M</w:t>
      </w:r>
      <w:r w:rsidRPr="00234B72">
        <w:rPr>
          <w:rFonts w:ascii="Segoe Pro" w:hAnsi="Segoe Pro" w:cs="Segoe UI"/>
          <w:vertAlign w:val="superscript"/>
        </w:rPr>
        <w:t>me</w:t>
      </w:r>
      <w:r>
        <w:t xml:space="preserve"> Salituri / M. Michaud)</w:t>
      </w:r>
    </w:p>
    <w:p w14:paraId="38147E9D" w14:textId="55B7EF14" w:rsidR="00082C25" w:rsidRPr="00191B2A" w:rsidRDefault="004C2FE0" w:rsidP="009673F1">
      <w:pPr>
        <w:pStyle w:val="SouspointlODJ"/>
        <w:rPr>
          <w:i/>
          <w:iCs/>
        </w:rPr>
      </w:pPr>
      <w:r>
        <w:t xml:space="preserve">AFOCSC – rencontre du comité d’administration du </w:t>
      </w:r>
      <w:r w:rsidR="00F0469F">
        <w:t>9</w:t>
      </w:r>
      <w:r w:rsidR="00191B2A">
        <w:t>-10</w:t>
      </w:r>
      <w:r w:rsidR="00F0469F">
        <w:t xml:space="preserve"> octobre</w:t>
      </w:r>
      <w:r>
        <w:t xml:space="preserve"> 2025</w:t>
      </w:r>
      <w:r w:rsidR="00082C25">
        <w:t xml:space="preserve"> </w:t>
      </w:r>
      <w:r>
        <w:t>(</w:t>
      </w:r>
      <w:r>
        <w:rPr>
          <w:rFonts w:ascii="Segoe Pro" w:hAnsi="Segoe Pro" w:cs="Segoe UI"/>
        </w:rPr>
        <w:t>M</w:t>
      </w:r>
      <w:r w:rsidRPr="00234B72">
        <w:rPr>
          <w:rFonts w:ascii="Segoe Pro" w:hAnsi="Segoe Pro" w:cs="Segoe UI"/>
          <w:vertAlign w:val="superscript"/>
        </w:rPr>
        <w:t>me</w:t>
      </w:r>
      <w:r>
        <w:t xml:space="preserve"> Salituri)</w:t>
      </w:r>
    </w:p>
    <w:p w14:paraId="135ACE24" w14:textId="5B099264" w:rsidR="007369B3" w:rsidRPr="007369B3" w:rsidRDefault="007369B3" w:rsidP="009673F1">
      <w:pPr>
        <w:pStyle w:val="SouspointlODJ"/>
        <w:rPr>
          <w:i/>
          <w:iCs/>
        </w:rPr>
      </w:pPr>
      <w:r>
        <w:t>FNCSF –</w:t>
      </w:r>
      <w:r>
        <w:rPr>
          <w:i/>
          <w:iCs/>
        </w:rPr>
        <w:t xml:space="preserve"> </w:t>
      </w:r>
      <w:r>
        <w:t>appréciation des congressistes au 35</w:t>
      </w:r>
      <w:r w:rsidRPr="007369B3">
        <w:rPr>
          <w:vertAlign w:val="superscript"/>
        </w:rPr>
        <w:t>e</w:t>
      </w:r>
      <w:r>
        <w:t xml:space="preserve"> congrès annuel</w:t>
      </w:r>
    </w:p>
    <w:p w14:paraId="2FD8950F" w14:textId="0CA57DA6" w:rsidR="00F0469F" w:rsidRPr="00AA60CB" w:rsidRDefault="003D159B" w:rsidP="00C07F33">
      <w:pPr>
        <w:pStyle w:val="PointslODJ"/>
        <w:widowControl/>
        <w:autoSpaceDE/>
        <w:autoSpaceDN/>
        <w:adjustRightInd/>
        <w:ind w:right="-540"/>
        <w:rPr>
          <w:caps/>
        </w:rPr>
      </w:pPr>
      <w:r w:rsidRPr="00AA60CB">
        <w:rPr>
          <w:caps/>
        </w:rPr>
        <w:lastRenderedPageBreak/>
        <w:t>É</w:t>
      </w:r>
      <w:r w:rsidR="003F1D81" w:rsidRPr="00AA60CB">
        <w:rPr>
          <w:caps/>
        </w:rPr>
        <w:t>tude des recommandations des comités</w:t>
      </w:r>
    </w:p>
    <w:p w14:paraId="25D4DCD2" w14:textId="6667A524" w:rsidR="005C52EB" w:rsidRPr="000F7100" w:rsidRDefault="005C52EB" w:rsidP="009673F1">
      <w:pPr>
        <w:pStyle w:val="SouspointlODJ"/>
      </w:pPr>
      <w:r w:rsidRPr="000F7100">
        <w:t xml:space="preserve">Comité </w:t>
      </w:r>
      <w:r>
        <w:t xml:space="preserve">plénier à huis clos </w:t>
      </w:r>
      <w:r w:rsidRPr="000F7100">
        <w:t>(</w:t>
      </w:r>
      <w:r>
        <w:t>M. Montpellier</w:t>
      </w:r>
      <w:r w:rsidRPr="000F7100">
        <w:t>)</w:t>
      </w:r>
    </w:p>
    <w:p w14:paraId="722831E9" w14:textId="31374EDD" w:rsidR="005C52EB" w:rsidRPr="000F7100" w:rsidRDefault="005C52EB" w:rsidP="005C52EB">
      <w:pPr>
        <w:pStyle w:val="Paragraphedeliste"/>
        <w:tabs>
          <w:tab w:val="left" w:pos="360"/>
          <w:tab w:val="left" w:pos="900"/>
          <w:tab w:val="right" w:leader="dot" w:pos="8280"/>
          <w:tab w:val="left" w:pos="8460"/>
          <w:tab w:val="right" w:leader="dot" w:pos="8820"/>
          <w:tab w:val="left" w:pos="9000"/>
        </w:tabs>
        <w:spacing w:before="240" w:after="240"/>
        <w:ind w:left="1620" w:right="-540" w:hanging="720"/>
        <w:rPr>
          <w:rFonts w:ascii="Segoe" w:hAnsi="Segoe"/>
          <w:szCs w:val="22"/>
        </w:rPr>
      </w:pPr>
      <w:r w:rsidRPr="000F7100">
        <w:rPr>
          <w:rFonts w:ascii="Segoe" w:hAnsi="Segoe"/>
          <w:b/>
          <w:szCs w:val="22"/>
        </w:rPr>
        <w:t>Motion</w:t>
      </w:r>
      <w:r>
        <w:rPr>
          <w:rFonts w:ascii="Segoe" w:hAnsi="Segoe"/>
          <w:b/>
          <w:szCs w:val="22"/>
        </w:rPr>
        <w:t>s</w:t>
      </w:r>
      <w:r w:rsidRPr="000F7100">
        <w:rPr>
          <w:rFonts w:ascii="Segoe" w:hAnsi="Segoe"/>
          <w:b/>
          <w:szCs w:val="22"/>
        </w:rPr>
        <w:t xml:space="preserve"> </w:t>
      </w:r>
      <w:r w:rsidRPr="000F7100">
        <w:rPr>
          <w:rFonts w:ascii="Segoe" w:hAnsi="Segoe"/>
          <w:szCs w:val="22"/>
        </w:rPr>
        <w:t>:</w:t>
      </w:r>
    </w:p>
    <w:p w14:paraId="7DE5A664" w14:textId="3D21040E" w:rsidR="005C52EB" w:rsidRDefault="00E8126E" w:rsidP="005C52EB">
      <w:pPr>
        <w:pStyle w:val="Paragraphedeliste"/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spacing w:before="240" w:after="240"/>
        <w:ind w:left="1620" w:right="-540" w:hanging="720"/>
        <w:rPr>
          <w:rFonts w:ascii="Segoe" w:hAnsi="Segoe"/>
          <w:szCs w:val="22"/>
        </w:rPr>
      </w:pPr>
      <w:r>
        <w:rPr>
          <w:rFonts w:ascii="Segoe" w:hAnsi="Segoe"/>
          <w:szCs w:val="22"/>
        </w:rPr>
        <w:t>Comité de sélection pour le poste de surintendance de l’éducation</w:t>
      </w:r>
    </w:p>
    <w:p w14:paraId="7FAA2373" w14:textId="5D3ED36B" w:rsidR="00E8126E" w:rsidRPr="005C52EB" w:rsidRDefault="00E8126E" w:rsidP="005C52EB">
      <w:pPr>
        <w:pStyle w:val="Paragraphedeliste"/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spacing w:before="240" w:after="240"/>
        <w:ind w:left="1620" w:right="-540" w:hanging="720"/>
        <w:rPr>
          <w:rFonts w:ascii="Segoe" w:hAnsi="Segoe"/>
          <w:szCs w:val="22"/>
        </w:rPr>
      </w:pPr>
      <w:r>
        <w:rPr>
          <w:rFonts w:ascii="Segoe" w:hAnsi="Segoe"/>
          <w:szCs w:val="22"/>
        </w:rPr>
        <w:t>Demande du conseil d’école catholique de l’école St-Dominique</w:t>
      </w:r>
    </w:p>
    <w:p w14:paraId="08F4C06A" w14:textId="39D36565" w:rsidR="00D37689" w:rsidRPr="000F7100" w:rsidRDefault="00D37689" w:rsidP="009673F1">
      <w:pPr>
        <w:pStyle w:val="SouspointlODJ"/>
      </w:pPr>
      <w:r w:rsidRPr="000F7100">
        <w:t xml:space="preserve">Comité </w:t>
      </w:r>
      <w:r w:rsidR="00950475">
        <w:t>de participation des parents</w:t>
      </w:r>
      <w:r>
        <w:t xml:space="preserve"> </w:t>
      </w:r>
      <w:r w:rsidRPr="000F7100">
        <w:t>(</w:t>
      </w:r>
      <w:r w:rsidR="00FB376C">
        <w:t xml:space="preserve">M. Berthiaume / </w:t>
      </w:r>
      <w:r w:rsidR="00FB376C">
        <w:rPr>
          <w:rFonts w:ascii="Segoe Pro" w:hAnsi="Segoe Pro" w:cs="Segoe UI"/>
        </w:rPr>
        <w:t>M</w:t>
      </w:r>
      <w:r w:rsidR="00FB376C" w:rsidRPr="00234B72">
        <w:rPr>
          <w:rFonts w:ascii="Segoe Pro" w:hAnsi="Segoe Pro" w:cs="Segoe UI"/>
          <w:vertAlign w:val="superscript"/>
        </w:rPr>
        <w:t>me</w:t>
      </w:r>
      <w:r w:rsidR="00FB376C">
        <w:t xml:space="preserve"> Essiembre</w:t>
      </w:r>
      <w:r w:rsidRPr="000F7100">
        <w:t>)</w:t>
      </w:r>
    </w:p>
    <w:p w14:paraId="30866A4A" w14:textId="77777777" w:rsidR="00D37689" w:rsidRPr="000F7100" w:rsidRDefault="00D37689" w:rsidP="00D37689">
      <w:pPr>
        <w:pStyle w:val="Paragraphedeliste"/>
        <w:tabs>
          <w:tab w:val="left" w:pos="360"/>
          <w:tab w:val="left" w:pos="900"/>
          <w:tab w:val="right" w:leader="dot" w:pos="8280"/>
          <w:tab w:val="left" w:pos="8460"/>
          <w:tab w:val="right" w:leader="dot" w:pos="8820"/>
          <w:tab w:val="left" w:pos="9000"/>
        </w:tabs>
        <w:spacing w:before="240" w:after="240"/>
        <w:ind w:left="1620" w:right="-540" w:hanging="720"/>
        <w:rPr>
          <w:rFonts w:ascii="Segoe" w:hAnsi="Segoe"/>
          <w:szCs w:val="22"/>
        </w:rPr>
      </w:pPr>
      <w:r w:rsidRPr="000F7100">
        <w:rPr>
          <w:rFonts w:ascii="Segoe" w:hAnsi="Segoe"/>
          <w:b/>
          <w:szCs w:val="22"/>
        </w:rPr>
        <w:t xml:space="preserve">Motion </w:t>
      </w:r>
      <w:r w:rsidRPr="000F7100">
        <w:rPr>
          <w:rFonts w:ascii="Segoe" w:hAnsi="Segoe"/>
          <w:szCs w:val="22"/>
        </w:rPr>
        <w:t>:</w:t>
      </w:r>
    </w:p>
    <w:p w14:paraId="4C5D4A4F" w14:textId="419C257A" w:rsidR="00FB376C" w:rsidRPr="00CB57D9" w:rsidRDefault="00D37689" w:rsidP="00CB57D9">
      <w:pPr>
        <w:pStyle w:val="Paragraphedeliste"/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spacing w:before="240" w:after="240"/>
        <w:ind w:left="1620" w:right="-540" w:hanging="720"/>
        <w:rPr>
          <w:rFonts w:ascii="Segoe" w:hAnsi="Segoe"/>
          <w:szCs w:val="22"/>
        </w:rPr>
      </w:pPr>
      <w:r>
        <w:rPr>
          <w:rFonts w:ascii="Segoe" w:hAnsi="Segoe"/>
          <w:szCs w:val="22"/>
        </w:rPr>
        <w:t xml:space="preserve">Procès-verbal de la réunion du </w:t>
      </w:r>
      <w:r w:rsidR="00FB376C">
        <w:rPr>
          <w:rFonts w:ascii="Segoe" w:hAnsi="Segoe"/>
          <w:szCs w:val="22"/>
        </w:rPr>
        <w:t>1</w:t>
      </w:r>
      <w:r w:rsidR="00FB376C" w:rsidRPr="00FB376C">
        <w:rPr>
          <w:rFonts w:ascii="Segoe" w:hAnsi="Segoe"/>
          <w:szCs w:val="22"/>
          <w:vertAlign w:val="superscript"/>
        </w:rPr>
        <w:t>er</w:t>
      </w:r>
      <w:r w:rsidR="00FB376C">
        <w:rPr>
          <w:rFonts w:ascii="Segoe" w:hAnsi="Segoe"/>
          <w:szCs w:val="22"/>
        </w:rPr>
        <w:t xml:space="preserve"> octobre</w:t>
      </w:r>
      <w:r>
        <w:rPr>
          <w:rFonts w:ascii="Segoe" w:hAnsi="Segoe"/>
          <w:szCs w:val="22"/>
        </w:rPr>
        <w:t xml:space="preserve"> 202</w:t>
      </w:r>
      <w:r w:rsidR="00CA30FA">
        <w:rPr>
          <w:rFonts w:ascii="Segoe" w:hAnsi="Segoe"/>
          <w:szCs w:val="22"/>
        </w:rPr>
        <w:t>5</w:t>
      </w:r>
      <w:r>
        <w:rPr>
          <w:rFonts w:ascii="Segoe" w:hAnsi="Segoe"/>
          <w:szCs w:val="22"/>
        </w:rPr>
        <w:tab/>
      </w:r>
      <w:r>
        <w:rPr>
          <w:rFonts w:ascii="Segoe" w:hAnsi="Segoe"/>
          <w:szCs w:val="22"/>
        </w:rPr>
        <w:tab/>
        <w:t xml:space="preserve">p. </w:t>
      </w:r>
      <w:r w:rsidR="00F42DB0">
        <w:rPr>
          <w:rFonts w:ascii="Segoe" w:hAnsi="Segoe"/>
          <w:szCs w:val="22"/>
        </w:rPr>
        <w:t>14-1</w:t>
      </w:r>
      <w:r w:rsidR="00A567A3">
        <w:rPr>
          <w:rFonts w:ascii="Segoe" w:hAnsi="Segoe"/>
          <w:szCs w:val="22"/>
        </w:rPr>
        <w:t>8</w:t>
      </w:r>
    </w:p>
    <w:p w14:paraId="6E0107DE" w14:textId="624B258E" w:rsidR="00CB57D9" w:rsidRPr="000F7100" w:rsidRDefault="00CB57D9" w:rsidP="009673F1">
      <w:pPr>
        <w:pStyle w:val="SouspointlODJ"/>
      </w:pPr>
      <w:r w:rsidRPr="000F7100">
        <w:t xml:space="preserve">Comité </w:t>
      </w:r>
      <w:r>
        <w:t xml:space="preserve">de leadership en éducation catholique </w:t>
      </w:r>
      <w:r w:rsidRPr="000F7100">
        <w:t>(</w:t>
      </w:r>
      <w:r>
        <w:t>M. Montpellier</w:t>
      </w:r>
      <w:r w:rsidRPr="000F7100">
        <w:t>)</w:t>
      </w:r>
    </w:p>
    <w:p w14:paraId="3897B9D3" w14:textId="36BB5C28" w:rsidR="00CB57D9" w:rsidRPr="000F7100" w:rsidRDefault="00CB57D9" w:rsidP="00CB57D9">
      <w:pPr>
        <w:pStyle w:val="Paragraphedeliste"/>
        <w:tabs>
          <w:tab w:val="left" w:pos="360"/>
          <w:tab w:val="left" w:pos="900"/>
          <w:tab w:val="right" w:leader="dot" w:pos="8280"/>
          <w:tab w:val="left" w:pos="8460"/>
          <w:tab w:val="right" w:leader="dot" w:pos="8820"/>
          <w:tab w:val="left" w:pos="9000"/>
        </w:tabs>
        <w:spacing w:before="240" w:after="240"/>
        <w:ind w:left="1620" w:right="-540" w:hanging="720"/>
        <w:rPr>
          <w:rFonts w:ascii="Segoe" w:hAnsi="Segoe"/>
          <w:szCs w:val="22"/>
        </w:rPr>
      </w:pPr>
      <w:r w:rsidRPr="000F7100">
        <w:rPr>
          <w:rFonts w:ascii="Segoe" w:hAnsi="Segoe"/>
          <w:b/>
          <w:szCs w:val="22"/>
        </w:rPr>
        <w:t>Motion</w:t>
      </w:r>
      <w:r w:rsidR="00F12938">
        <w:rPr>
          <w:rFonts w:ascii="Segoe" w:hAnsi="Segoe"/>
          <w:b/>
          <w:szCs w:val="22"/>
        </w:rPr>
        <w:t>s</w:t>
      </w:r>
      <w:r w:rsidRPr="000F7100">
        <w:rPr>
          <w:rFonts w:ascii="Segoe" w:hAnsi="Segoe"/>
          <w:b/>
          <w:szCs w:val="22"/>
        </w:rPr>
        <w:t xml:space="preserve"> </w:t>
      </w:r>
      <w:r w:rsidRPr="000F7100">
        <w:rPr>
          <w:rFonts w:ascii="Segoe" w:hAnsi="Segoe"/>
          <w:szCs w:val="22"/>
        </w:rPr>
        <w:t>:</w:t>
      </w:r>
    </w:p>
    <w:p w14:paraId="5325D8F5" w14:textId="7A60FD2D" w:rsidR="00CB57D9" w:rsidRDefault="00CB57D9" w:rsidP="00CB57D9">
      <w:pPr>
        <w:pStyle w:val="Paragraphedeliste"/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spacing w:before="240" w:after="240"/>
        <w:ind w:left="1620" w:right="-540" w:hanging="720"/>
        <w:rPr>
          <w:rFonts w:ascii="Segoe" w:hAnsi="Segoe"/>
          <w:szCs w:val="22"/>
        </w:rPr>
      </w:pPr>
      <w:r>
        <w:rPr>
          <w:rFonts w:ascii="Segoe" w:hAnsi="Segoe"/>
          <w:szCs w:val="22"/>
        </w:rPr>
        <w:t>Procès-verbal de la réunion du 2 octobre 2025</w:t>
      </w:r>
      <w:r>
        <w:rPr>
          <w:rFonts w:ascii="Segoe" w:hAnsi="Segoe"/>
          <w:szCs w:val="22"/>
        </w:rPr>
        <w:tab/>
      </w:r>
      <w:r>
        <w:rPr>
          <w:rFonts w:ascii="Segoe" w:hAnsi="Segoe"/>
          <w:szCs w:val="22"/>
        </w:rPr>
        <w:tab/>
        <w:t xml:space="preserve">p. </w:t>
      </w:r>
      <w:r w:rsidR="00F42DB0">
        <w:rPr>
          <w:rFonts w:ascii="Segoe" w:hAnsi="Segoe"/>
          <w:szCs w:val="22"/>
        </w:rPr>
        <w:t>19-</w:t>
      </w:r>
      <w:r w:rsidR="00A567A3">
        <w:rPr>
          <w:rFonts w:ascii="Segoe" w:hAnsi="Segoe"/>
          <w:szCs w:val="22"/>
        </w:rPr>
        <w:t>22</w:t>
      </w:r>
    </w:p>
    <w:p w14:paraId="2D723D87" w14:textId="3EC707D0" w:rsidR="00F12938" w:rsidRDefault="00F12938" w:rsidP="00CB57D9">
      <w:pPr>
        <w:pStyle w:val="Paragraphedeliste"/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spacing w:before="240" w:after="240"/>
        <w:ind w:left="1620" w:right="-540" w:hanging="720"/>
        <w:rPr>
          <w:rFonts w:ascii="Segoe" w:hAnsi="Segoe"/>
          <w:szCs w:val="22"/>
        </w:rPr>
      </w:pPr>
      <w:r>
        <w:rPr>
          <w:rFonts w:ascii="Segoe" w:hAnsi="Segoe"/>
          <w:szCs w:val="22"/>
        </w:rPr>
        <w:t>Cycle de révision des politiques</w:t>
      </w:r>
    </w:p>
    <w:p w14:paraId="77A6414F" w14:textId="51861402" w:rsidR="00F12938" w:rsidRDefault="00F12938" w:rsidP="001E48BE">
      <w:pPr>
        <w:pStyle w:val="Paragraphedeliste"/>
        <w:numPr>
          <w:ilvl w:val="1"/>
          <w:numId w:val="2"/>
        </w:numPr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spacing w:before="240" w:after="240"/>
        <w:ind w:left="1890" w:right="-540"/>
        <w:rPr>
          <w:rFonts w:ascii="Segoe" w:hAnsi="Segoe"/>
          <w:szCs w:val="22"/>
        </w:rPr>
      </w:pPr>
      <w:r>
        <w:rPr>
          <w:rFonts w:ascii="Segoe" w:hAnsi="Segoe"/>
          <w:szCs w:val="22"/>
        </w:rPr>
        <w:t xml:space="preserve">GOU 29.0.1 Vision </w:t>
      </w:r>
      <w:r w:rsidR="00694B98">
        <w:rPr>
          <w:rFonts w:ascii="Segoe" w:hAnsi="Segoe"/>
          <w:szCs w:val="22"/>
        </w:rPr>
        <w:t>du bien-être de l’élève catholique (à abroger)</w:t>
      </w:r>
      <w:r w:rsidR="00694B98">
        <w:rPr>
          <w:rFonts w:ascii="Segoe" w:hAnsi="Segoe"/>
          <w:szCs w:val="22"/>
        </w:rPr>
        <w:tab/>
      </w:r>
      <w:r w:rsidR="00694B98">
        <w:rPr>
          <w:rFonts w:ascii="Segoe" w:hAnsi="Segoe"/>
          <w:szCs w:val="22"/>
        </w:rPr>
        <w:tab/>
        <w:t>p.</w:t>
      </w:r>
      <w:r w:rsidR="00535871">
        <w:rPr>
          <w:rFonts w:ascii="Segoe" w:hAnsi="Segoe"/>
          <w:szCs w:val="22"/>
        </w:rPr>
        <w:t xml:space="preserve"> </w:t>
      </w:r>
      <w:r w:rsidR="00A567A3">
        <w:rPr>
          <w:rFonts w:ascii="Segoe" w:hAnsi="Segoe"/>
          <w:szCs w:val="22"/>
        </w:rPr>
        <w:t>23</w:t>
      </w:r>
    </w:p>
    <w:p w14:paraId="5D269CD4" w14:textId="7EA071F8" w:rsidR="00694B98" w:rsidRDefault="00697DB1" w:rsidP="001E48BE">
      <w:pPr>
        <w:pStyle w:val="Paragraphedeliste"/>
        <w:numPr>
          <w:ilvl w:val="1"/>
          <w:numId w:val="2"/>
        </w:numPr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spacing w:before="240" w:after="240"/>
        <w:ind w:left="1890" w:right="-540"/>
        <w:rPr>
          <w:rFonts w:ascii="Segoe" w:hAnsi="Segoe"/>
          <w:szCs w:val="22"/>
        </w:rPr>
      </w:pPr>
      <w:r>
        <w:rPr>
          <w:rFonts w:ascii="Segoe" w:hAnsi="Segoe"/>
          <w:szCs w:val="22"/>
        </w:rPr>
        <w:t>GOU 32.0 Prix de contribution exceptionnelle (révision)</w:t>
      </w:r>
      <w:r>
        <w:rPr>
          <w:rFonts w:ascii="Segoe" w:hAnsi="Segoe"/>
          <w:szCs w:val="22"/>
        </w:rPr>
        <w:tab/>
      </w:r>
      <w:r>
        <w:rPr>
          <w:rFonts w:ascii="Segoe" w:hAnsi="Segoe"/>
          <w:szCs w:val="22"/>
        </w:rPr>
        <w:tab/>
        <w:t>p.</w:t>
      </w:r>
      <w:r w:rsidR="00535871">
        <w:rPr>
          <w:rFonts w:ascii="Segoe" w:hAnsi="Segoe"/>
          <w:szCs w:val="22"/>
        </w:rPr>
        <w:t xml:space="preserve"> </w:t>
      </w:r>
      <w:r w:rsidR="00A567A3">
        <w:rPr>
          <w:rFonts w:ascii="Segoe" w:hAnsi="Segoe"/>
          <w:szCs w:val="22"/>
        </w:rPr>
        <w:t>24-26</w:t>
      </w:r>
    </w:p>
    <w:p w14:paraId="292FBEA1" w14:textId="603F7766" w:rsidR="00697DB1" w:rsidRPr="00CB57D9" w:rsidRDefault="00697DB1" w:rsidP="001E48BE">
      <w:pPr>
        <w:pStyle w:val="Paragraphedeliste"/>
        <w:numPr>
          <w:ilvl w:val="1"/>
          <w:numId w:val="2"/>
        </w:numPr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spacing w:before="240" w:after="240"/>
        <w:ind w:left="1890" w:right="-540"/>
        <w:rPr>
          <w:rFonts w:ascii="Segoe" w:hAnsi="Segoe"/>
          <w:szCs w:val="22"/>
        </w:rPr>
      </w:pPr>
      <w:r>
        <w:rPr>
          <w:rFonts w:ascii="Segoe" w:hAnsi="Segoe"/>
          <w:szCs w:val="22"/>
        </w:rPr>
        <w:t>GOU 32.0.1 Formulaire de mise</w:t>
      </w:r>
      <w:r w:rsidR="00D431B0">
        <w:rPr>
          <w:rFonts w:ascii="Segoe" w:hAnsi="Segoe"/>
          <w:szCs w:val="22"/>
        </w:rPr>
        <w:t xml:space="preserve"> en candidature (révision)</w:t>
      </w:r>
      <w:r w:rsidR="00D431B0">
        <w:rPr>
          <w:rFonts w:ascii="Segoe" w:hAnsi="Segoe"/>
          <w:szCs w:val="22"/>
        </w:rPr>
        <w:tab/>
      </w:r>
      <w:r w:rsidR="00D431B0">
        <w:rPr>
          <w:rFonts w:ascii="Segoe" w:hAnsi="Segoe"/>
          <w:szCs w:val="22"/>
        </w:rPr>
        <w:tab/>
        <w:t xml:space="preserve">p. </w:t>
      </w:r>
      <w:r w:rsidR="00A567A3">
        <w:rPr>
          <w:rFonts w:ascii="Segoe" w:hAnsi="Segoe"/>
          <w:szCs w:val="22"/>
        </w:rPr>
        <w:t>27-30</w:t>
      </w:r>
    </w:p>
    <w:p w14:paraId="63420852" w14:textId="427C32C3" w:rsidR="00CB57D9" w:rsidRPr="000F7100" w:rsidRDefault="00CB57D9" w:rsidP="009673F1">
      <w:pPr>
        <w:pStyle w:val="SouspointlODJ"/>
      </w:pPr>
      <w:r w:rsidRPr="000F7100">
        <w:t xml:space="preserve">Comité </w:t>
      </w:r>
      <w:r>
        <w:t xml:space="preserve">consultatif de </w:t>
      </w:r>
      <w:r w:rsidR="005E278D">
        <w:t>l’éducation spécialisée</w:t>
      </w:r>
      <w:r>
        <w:t xml:space="preserve"> </w:t>
      </w:r>
      <w:r w:rsidRPr="000F7100">
        <w:t>(</w:t>
      </w:r>
      <w:r>
        <w:t xml:space="preserve">M. Berthiaume / </w:t>
      </w:r>
      <w:r>
        <w:rPr>
          <w:rFonts w:ascii="Segoe Pro" w:hAnsi="Segoe Pro" w:cs="Segoe UI"/>
        </w:rPr>
        <w:t>M</w:t>
      </w:r>
      <w:r w:rsidRPr="00234B72">
        <w:rPr>
          <w:rFonts w:ascii="Segoe Pro" w:hAnsi="Segoe Pro" w:cs="Segoe UI"/>
          <w:vertAlign w:val="superscript"/>
        </w:rPr>
        <w:t>me</w:t>
      </w:r>
      <w:r>
        <w:t xml:space="preserve"> Essiembre</w:t>
      </w:r>
      <w:r w:rsidRPr="000F7100">
        <w:t>)</w:t>
      </w:r>
    </w:p>
    <w:p w14:paraId="77461C2F" w14:textId="77777777" w:rsidR="00CB57D9" w:rsidRPr="000F7100" w:rsidRDefault="00CB57D9" w:rsidP="00CB57D9">
      <w:pPr>
        <w:pStyle w:val="Paragraphedeliste"/>
        <w:tabs>
          <w:tab w:val="left" w:pos="360"/>
          <w:tab w:val="left" w:pos="900"/>
          <w:tab w:val="right" w:leader="dot" w:pos="8280"/>
          <w:tab w:val="left" w:pos="8460"/>
          <w:tab w:val="right" w:leader="dot" w:pos="8820"/>
          <w:tab w:val="left" w:pos="9000"/>
        </w:tabs>
        <w:spacing w:before="240" w:after="240"/>
        <w:ind w:left="1620" w:right="-540" w:hanging="720"/>
        <w:rPr>
          <w:rFonts w:ascii="Segoe" w:hAnsi="Segoe"/>
          <w:szCs w:val="22"/>
        </w:rPr>
      </w:pPr>
      <w:r w:rsidRPr="000F7100">
        <w:rPr>
          <w:rFonts w:ascii="Segoe" w:hAnsi="Segoe"/>
          <w:b/>
          <w:szCs w:val="22"/>
        </w:rPr>
        <w:t xml:space="preserve">Motion </w:t>
      </w:r>
      <w:r w:rsidRPr="000F7100">
        <w:rPr>
          <w:rFonts w:ascii="Segoe" w:hAnsi="Segoe"/>
          <w:szCs w:val="22"/>
        </w:rPr>
        <w:t>:</w:t>
      </w:r>
    </w:p>
    <w:p w14:paraId="1B3EE472" w14:textId="01CF9153" w:rsidR="00B638A7" w:rsidRPr="00B638A7" w:rsidRDefault="00CB57D9" w:rsidP="00B638A7">
      <w:pPr>
        <w:pStyle w:val="Paragraphedeliste"/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spacing w:before="240" w:after="240"/>
        <w:ind w:left="1620" w:right="-540" w:hanging="720"/>
        <w:rPr>
          <w:rFonts w:ascii="Segoe" w:hAnsi="Segoe"/>
          <w:szCs w:val="22"/>
        </w:rPr>
      </w:pPr>
      <w:r>
        <w:rPr>
          <w:rFonts w:ascii="Segoe" w:hAnsi="Segoe"/>
          <w:szCs w:val="22"/>
        </w:rPr>
        <w:t>Procès-verbal de la</w:t>
      </w:r>
      <w:r w:rsidR="00493563">
        <w:rPr>
          <w:rFonts w:ascii="Segoe" w:hAnsi="Segoe"/>
          <w:szCs w:val="22"/>
        </w:rPr>
        <w:t xml:space="preserve"> première et deuxième</w:t>
      </w:r>
      <w:r>
        <w:rPr>
          <w:rFonts w:ascii="Segoe" w:hAnsi="Segoe"/>
          <w:szCs w:val="22"/>
        </w:rPr>
        <w:t xml:space="preserve"> réunion du</w:t>
      </w:r>
      <w:r w:rsidR="00082459">
        <w:rPr>
          <w:rFonts w:ascii="Segoe" w:hAnsi="Segoe"/>
          <w:szCs w:val="22"/>
        </w:rPr>
        <w:t xml:space="preserve"> </w:t>
      </w:r>
      <w:r w:rsidR="000E0A7D">
        <w:rPr>
          <w:rFonts w:ascii="Segoe" w:hAnsi="Segoe"/>
          <w:szCs w:val="22"/>
        </w:rPr>
        <w:t>7</w:t>
      </w:r>
      <w:r>
        <w:rPr>
          <w:rFonts w:ascii="Segoe" w:hAnsi="Segoe"/>
          <w:szCs w:val="22"/>
        </w:rPr>
        <w:t xml:space="preserve"> octobre 2025</w:t>
      </w:r>
      <w:r>
        <w:rPr>
          <w:rFonts w:ascii="Segoe" w:hAnsi="Segoe"/>
          <w:szCs w:val="22"/>
        </w:rPr>
        <w:tab/>
      </w:r>
      <w:r>
        <w:rPr>
          <w:rFonts w:ascii="Segoe" w:hAnsi="Segoe"/>
          <w:szCs w:val="22"/>
        </w:rPr>
        <w:tab/>
        <w:t xml:space="preserve">p. </w:t>
      </w:r>
      <w:r w:rsidR="00A567A3">
        <w:rPr>
          <w:rFonts w:ascii="Segoe" w:hAnsi="Segoe"/>
          <w:szCs w:val="22"/>
        </w:rPr>
        <w:t>31-3</w:t>
      </w:r>
      <w:r w:rsidR="00153CC3">
        <w:rPr>
          <w:rFonts w:ascii="Segoe" w:hAnsi="Segoe"/>
          <w:szCs w:val="22"/>
        </w:rPr>
        <w:t>7</w:t>
      </w:r>
    </w:p>
    <w:p w14:paraId="4AEB7E3B" w14:textId="3F52CB58" w:rsidR="00B638A7" w:rsidRPr="000F7100" w:rsidRDefault="00B638A7" w:rsidP="009673F1">
      <w:pPr>
        <w:pStyle w:val="SouspointlODJ"/>
      </w:pPr>
      <w:r>
        <w:t xml:space="preserve">Sénat des élèves </w:t>
      </w:r>
      <w:r w:rsidRPr="000F7100">
        <w:t>(</w:t>
      </w:r>
      <w:r w:rsidR="00E30326">
        <w:t xml:space="preserve">Lydia </w:t>
      </w:r>
      <w:r>
        <w:t>Raddon</w:t>
      </w:r>
      <w:r w:rsidRPr="000F7100">
        <w:t>)</w:t>
      </w:r>
    </w:p>
    <w:p w14:paraId="47567327" w14:textId="77777777" w:rsidR="00B638A7" w:rsidRPr="000F7100" w:rsidRDefault="00B638A7" w:rsidP="00B638A7">
      <w:pPr>
        <w:pStyle w:val="Paragraphedeliste"/>
        <w:tabs>
          <w:tab w:val="left" w:pos="360"/>
          <w:tab w:val="left" w:pos="900"/>
          <w:tab w:val="right" w:leader="dot" w:pos="8280"/>
          <w:tab w:val="left" w:pos="8460"/>
          <w:tab w:val="right" w:leader="dot" w:pos="8820"/>
          <w:tab w:val="left" w:pos="9000"/>
        </w:tabs>
        <w:spacing w:before="240" w:after="240"/>
        <w:ind w:left="1620" w:right="-540" w:hanging="720"/>
        <w:rPr>
          <w:rFonts w:ascii="Segoe" w:hAnsi="Segoe"/>
          <w:szCs w:val="22"/>
        </w:rPr>
      </w:pPr>
      <w:r w:rsidRPr="000F7100">
        <w:rPr>
          <w:rFonts w:ascii="Segoe" w:hAnsi="Segoe"/>
          <w:b/>
          <w:szCs w:val="22"/>
        </w:rPr>
        <w:t xml:space="preserve">Motion </w:t>
      </w:r>
      <w:r w:rsidRPr="000F7100">
        <w:rPr>
          <w:rFonts w:ascii="Segoe" w:hAnsi="Segoe"/>
          <w:szCs w:val="22"/>
        </w:rPr>
        <w:t>:</w:t>
      </w:r>
    </w:p>
    <w:p w14:paraId="56BA7A1D" w14:textId="1E1333FB" w:rsidR="00B638A7" w:rsidRPr="00B638A7" w:rsidRDefault="00B638A7" w:rsidP="00B638A7">
      <w:pPr>
        <w:pStyle w:val="Paragraphedeliste"/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spacing w:before="240" w:after="240"/>
        <w:ind w:left="1620" w:right="-540" w:hanging="720"/>
        <w:rPr>
          <w:rFonts w:ascii="Segoe" w:hAnsi="Segoe"/>
          <w:szCs w:val="22"/>
        </w:rPr>
      </w:pPr>
      <w:r>
        <w:rPr>
          <w:rFonts w:ascii="Segoe" w:hAnsi="Segoe"/>
          <w:szCs w:val="22"/>
        </w:rPr>
        <w:t>Procès-verbal de la réunion du 10 octobre 2025</w:t>
      </w:r>
      <w:r>
        <w:rPr>
          <w:rFonts w:ascii="Segoe" w:hAnsi="Segoe"/>
          <w:szCs w:val="22"/>
        </w:rPr>
        <w:tab/>
      </w:r>
      <w:r>
        <w:rPr>
          <w:rFonts w:ascii="Segoe" w:hAnsi="Segoe"/>
          <w:szCs w:val="22"/>
        </w:rPr>
        <w:tab/>
        <w:t xml:space="preserve">p. </w:t>
      </w:r>
      <w:r w:rsidR="00153CC3">
        <w:rPr>
          <w:rFonts w:ascii="Segoe" w:hAnsi="Segoe"/>
          <w:szCs w:val="22"/>
        </w:rPr>
        <w:t>38-42</w:t>
      </w:r>
    </w:p>
    <w:p w14:paraId="728CBFA4" w14:textId="5B6820CF" w:rsidR="00901320" w:rsidRPr="000F7100" w:rsidRDefault="004304E2" w:rsidP="008A1077">
      <w:pPr>
        <w:pStyle w:val="PointslODJ"/>
        <w:ind w:right="-540"/>
        <w:rPr>
          <w:caps/>
        </w:rPr>
      </w:pPr>
      <w:r w:rsidRPr="000F7100">
        <w:rPr>
          <w:caps/>
        </w:rPr>
        <w:t>R</w:t>
      </w:r>
      <w:r w:rsidR="003F1D81" w:rsidRPr="000F7100">
        <w:rPr>
          <w:caps/>
        </w:rPr>
        <w:t>apport des élèves conseill</w:t>
      </w:r>
      <w:r w:rsidR="006743B1">
        <w:rPr>
          <w:caps/>
        </w:rPr>
        <w:t>ère</w:t>
      </w:r>
      <w:r w:rsidR="003F1D81" w:rsidRPr="000F7100">
        <w:rPr>
          <w:caps/>
        </w:rPr>
        <w:t>s</w:t>
      </w:r>
    </w:p>
    <w:p w14:paraId="5F258F6A" w14:textId="659A169F" w:rsidR="004775EF" w:rsidRDefault="004775EF" w:rsidP="009673F1">
      <w:pPr>
        <w:pStyle w:val="SouspointlODJ"/>
      </w:pPr>
      <w:r w:rsidRPr="00334936">
        <w:t>District d’Algoma (</w:t>
      </w:r>
      <w:r w:rsidR="006743B1">
        <w:t>Lydia Raddon</w:t>
      </w:r>
      <w:r w:rsidRPr="00334936">
        <w:t>)</w:t>
      </w:r>
    </w:p>
    <w:p w14:paraId="65BA8971" w14:textId="79D8F818" w:rsidR="007E0479" w:rsidRDefault="007E0479" w:rsidP="009673F1">
      <w:pPr>
        <w:pStyle w:val="SouspointlODJ"/>
      </w:pPr>
      <w:r w:rsidRPr="000F7100">
        <w:t>District de Sudbur</w:t>
      </w:r>
      <w:r w:rsidR="001E61C0">
        <w:t>y/</w:t>
      </w:r>
      <w:r w:rsidR="00752EE0">
        <w:t>Manitoulin</w:t>
      </w:r>
      <w:r w:rsidRPr="000F7100">
        <w:t xml:space="preserve"> (</w:t>
      </w:r>
      <w:r w:rsidR="00CA30FA">
        <w:t>Élianne Bernier</w:t>
      </w:r>
      <w:r w:rsidRPr="000F7100">
        <w:t>)</w:t>
      </w:r>
    </w:p>
    <w:p w14:paraId="76F49493" w14:textId="09636244" w:rsidR="00FA16A9" w:rsidRDefault="00FA16A9" w:rsidP="0017089A">
      <w:pPr>
        <w:pStyle w:val="PointslODJ"/>
        <w:ind w:right="-540"/>
        <w:rPr>
          <w:caps/>
        </w:rPr>
      </w:pPr>
      <w:r>
        <w:rPr>
          <w:caps/>
        </w:rPr>
        <w:t xml:space="preserve">rapport de la direction de l’éducation </w:t>
      </w:r>
      <w:r w:rsidRPr="00FA16A9">
        <w:t>(M. Michaud)</w:t>
      </w:r>
      <w:r w:rsidR="00C17935">
        <w:tab/>
      </w:r>
      <w:r w:rsidR="00C17935">
        <w:tab/>
        <w:t>p. 43-44</w:t>
      </w:r>
    </w:p>
    <w:p w14:paraId="66BC110E" w14:textId="777D7C34" w:rsidR="00132C0B" w:rsidRPr="00930279" w:rsidRDefault="003D159B" w:rsidP="00930279">
      <w:pPr>
        <w:pStyle w:val="PointslODJ"/>
        <w:ind w:right="-540"/>
        <w:rPr>
          <w:caps/>
        </w:rPr>
      </w:pPr>
      <w:r w:rsidRPr="000F7100">
        <w:rPr>
          <w:caps/>
        </w:rPr>
        <w:t>I</w:t>
      </w:r>
      <w:r w:rsidR="003F1D81" w:rsidRPr="000F7100">
        <w:rPr>
          <w:caps/>
        </w:rPr>
        <w:t>nformation</w:t>
      </w:r>
    </w:p>
    <w:p w14:paraId="254B560D" w14:textId="5B3B4DF4" w:rsidR="007369B3" w:rsidRPr="007369B3" w:rsidRDefault="00E37F63" w:rsidP="007369B3">
      <w:pPr>
        <w:pStyle w:val="PointslODJ"/>
        <w:ind w:right="-540"/>
        <w:rPr>
          <w:caps/>
        </w:rPr>
      </w:pPr>
      <w:r w:rsidRPr="000F7100">
        <w:rPr>
          <w:caps/>
        </w:rPr>
        <w:t>P</w:t>
      </w:r>
      <w:r w:rsidR="003F1D81" w:rsidRPr="000F7100">
        <w:rPr>
          <w:caps/>
        </w:rPr>
        <w:t>ériode de questions</w:t>
      </w:r>
      <w:r w:rsidRPr="000F7100">
        <w:rPr>
          <w:caps/>
        </w:rPr>
        <w:t xml:space="preserve"> </w:t>
      </w:r>
      <w:r w:rsidR="003D159B" w:rsidRPr="000F7100">
        <w:rPr>
          <w:caps/>
        </w:rPr>
        <w:t>(membres du Conseil)</w:t>
      </w:r>
    </w:p>
    <w:p w14:paraId="72F1268C" w14:textId="1EF21B3C" w:rsidR="00A234F5" w:rsidRDefault="003D159B" w:rsidP="008A1077">
      <w:pPr>
        <w:pStyle w:val="PointslODJ"/>
        <w:ind w:right="-540"/>
        <w:rPr>
          <w:caps/>
        </w:rPr>
      </w:pPr>
      <w:r w:rsidRPr="000F7100">
        <w:rPr>
          <w:caps/>
        </w:rPr>
        <w:t>A</w:t>
      </w:r>
      <w:r w:rsidR="003F1D81" w:rsidRPr="000F7100">
        <w:rPr>
          <w:caps/>
        </w:rPr>
        <w:t>vis de motion</w:t>
      </w:r>
    </w:p>
    <w:p w14:paraId="7A53C1E0" w14:textId="774D1612" w:rsidR="00C374EC" w:rsidRPr="000F7100" w:rsidRDefault="003D159B" w:rsidP="008A1077">
      <w:pPr>
        <w:pStyle w:val="PointslODJ"/>
        <w:ind w:right="-540"/>
        <w:rPr>
          <w:caps/>
        </w:rPr>
      </w:pPr>
      <w:r w:rsidRPr="000F7100">
        <w:rPr>
          <w:caps/>
        </w:rPr>
        <w:t>L</w:t>
      </w:r>
      <w:r w:rsidR="003F1D81" w:rsidRPr="000F7100">
        <w:rPr>
          <w:caps/>
        </w:rPr>
        <w:t>evée de la séance</w:t>
      </w:r>
    </w:p>
    <w:sectPr w:rsidR="00C374EC" w:rsidRPr="000F7100" w:rsidSect="003F1D81">
      <w:headerReference w:type="default" r:id="rId14"/>
      <w:pgSz w:w="12240" w:h="15840" w:code="1"/>
      <w:pgMar w:top="1980" w:right="1440" w:bottom="720" w:left="1800" w:header="504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445EB" w14:textId="77777777" w:rsidR="00E87A3B" w:rsidRDefault="00E87A3B">
      <w:r>
        <w:separator/>
      </w:r>
    </w:p>
  </w:endnote>
  <w:endnote w:type="continuationSeparator" w:id="0">
    <w:p w14:paraId="04C42A76" w14:textId="77777777" w:rsidR="00E87A3B" w:rsidRDefault="00E8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">
    <w:altName w:val="Segoe UI"/>
    <w:charset w:val="00"/>
    <w:family w:val="swiss"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o">
    <w:charset w:val="00"/>
    <w:family w:val="swiss"/>
    <w:pitch w:val="variable"/>
    <w:sig w:usb0="A00002AF" w:usb1="4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DFB01" w14:textId="77777777" w:rsidR="00E87A3B" w:rsidRDefault="00E87A3B">
      <w:r>
        <w:separator/>
      </w:r>
    </w:p>
  </w:footnote>
  <w:footnote w:type="continuationSeparator" w:id="0">
    <w:p w14:paraId="31735977" w14:textId="77777777" w:rsidR="00E87A3B" w:rsidRDefault="00E87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C5DD" w14:textId="106CF67A" w:rsidR="005B569B" w:rsidRPr="003F1D81" w:rsidRDefault="003F1D81" w:rsidP="00C36F10">
    <w:pPr>
      <w:pStyle w:val="En-tte"/>
      <w:rPr>
        <w:rFonts w:ascii="Segoe" w:hAnsi="Segoe"/>
        <w:bCs/>
        <w:sz w:val="20"/>
        <w:szCs w:val="20"/>
      </w:rPr>
    </w:pPr>
    <w:r w:rsidRPr="003F1D81">
      <w:rPr>
        <w:rFonts w:ascii="Segoe" w:hAnsi="Segoe"/>
        <w:bCs/>
        <w:sz w:val="20"/>
        <w:szCs w:val="20"/>
      </w:rPr>
      <w:t>Conseil scolaire catholique</w:t>
    </w:r>
    <w:r w:rsidR="005B569B" w:rsidRPr="003F1D81">
      <w:rPr>
        <w:rFonts w:ascii="Segoe" w:hAnsi="Segoe"/>
        <w:bCs/>
        <w:sz w:val="20"/>
        <w:szCs w:val="20"/>
      </w:rPr>
      <w:t xml:space="preserve"> Nouvelon</w:t>
    </w:r>
  </w:p>
  <w:p w14:paraId="4F95FC9C" w14:textId="17AD5632" w:rsidR="00DA40E0" w:rsidRPr="005B569B" w:rsidRDefault="005B569B" w:rsidP="00C36F10">
    <w:pPr>
      <w:pStyle w:val="En-tte"/>
      <w:rPr>
        <w:rFonts w:ascii="Segoe" w:hAnsi="Segoe"/>
        <w:bCs/>
        <w:sz w:val="20"/>
        <w:szCs w:val="20"/>
      </w:rPr>
    </w:pPr>
    <w:r w:rsidRPr="005B569B">
      <w:rPr>
        <w:rFonts w:ascii="Segoe" w:hAnsi="Segoe"/>
        <w:bCs/>
        <w:sz w:val="20"/>
        <w:szCs w:val="20"/>
      </w:rPr>
      <w:t xml:space="preserve">Ordre du jour de la réunion ordinaire du Conseil du </w:t>
    </w:r>
    <w:r w:rsidR="00F0469F">
      <w:rPr>
        <w:rFonts w:ascii="Segoe" w:hAnsi="Segoe"/>
        <w:bCs/>
        <w:sz w:val="20"/>
        <w:szCs w:val="20"/>
      </w:rPr>
      <w:t xml:space="preserve">23 </w:t>
    </w:r>
    <w:r w:rsidR="00B1073B">
      <w:rPr>
        <w:rFonts w:ascii="Segoe" w:hAnsi="Segoe"/>
        <w:bCs/>
        <w:sz w:val="20"/>
        <w:szCs w:val="20"/>
      </w:rPr>
      <w:t>octobre</w:t>
    </w:r>
    <w:r w:rsidR="00EF0475">
      <w:rPr>
        <w:rFonts w:ascii="Segoe" w:hAnsi="Segoe"/>
        <w:bCs/>
        <w:sz w:val="20"/>
        <w:szCs w:val="20"/>
      </w:rPr>
      <w:t xml:space="preserve"> </w:t>
    </w:r>
    <w:r w:rsidRPr="005B569B">
      <w:rPr>
        <w:rFonts w:ascii="Segoe" w:hAnsi="Segoe"/>
        <w:bCs/>
        <w:sz w:val="20"/>
        <w:szCs w:val="20"/>
      </w:rPr>
      <w:t>202</w:t>
    </w:r>
    <w:r w:rsidR="00852807">
      <w:rPr>
        <w:rFonts w:ascii="Segoe" w:hAnsi="Segoe"/>
        <w:bCs/>
        <w:sz w:val="20"/>
        <w:szCs w:val="20"/>
      </w:rPr>
      <w:t>5</w:t>
    </w:r>
  </w:p>
  <w:p w14:paraId="4F95FC9D" w14:textId="33007492" w:rsidR="00DA40E0" w:rsidRPr="00C36F10" w:rsidRDefault="005B569B" w:rsidP="00C36F10">
    <w:pPr>
      <w:pStyle w:val="En-tte"/>
      <w:pBdr>
        <w:bottom w:val="single" w:sz="4" w:space="1" w:color="auto"/>
      </w:pBdr>
      <w:rPr>
        <w:rFonts w:ascii="Segoe" w:hAnsi="Segoe"/>
        <w:sz w:val="20"/>
        <w:szCs w:val="20"/>
      </w:rPr>
    </w:pPr>
    <w:r w:rsidRPr="005B569B">
      <w:rPr>
        <w:rFonts w:ascii="Segoe" w:hAnsi="Segoe"/>
        <w:sz w:val="20"/>
        <w:szCs w:val="20"/>
        <w:lang w:val="fr-FR"/>
      </w:rPr>
      <w:t xml:space="preserve">Page </w:t>
    </w:r>
    <w:r w:rsidRPr="005B569B">
      <w:rPr>
        <w:rFonts w:ascii="Segoe" w:hAnsi="Segoe"/>
        <w:b/>
        <w:bCs/>
        <w:sz w:val="20"/>
        <w:szCs w:val="20"/>
      </w:rPr>
      <w:fldChar w:fldCharType="begin"/>
    </w:r>
    <w:r w:rsidRPr="005B569B">
      <w:rPr>
        <w:rFonts w:ascii="Segoe" w:hAnsi="Segoe"/>
        <w:b/>
        <w:bCs/>
        <w:sz w:val="20"/>
        <w:szCs w:val="20"/>
      </w:rPr>
      <w:instrText>PAGE  \* Arabic  \* MERGEFORMAT</w:instrText>
    </w:r>
    <w:r w:rsidRPr="005B569B">
      <w:rPr>
        <w:rFonts w:ascii="Segoe" w:hAnsi="Segoe"/>
        <w:b/>
        <w:bCs/>
        <w:sz w:val="20"/>
        <w:szCs w:val="20"/>
      </w:rPr>
      <w:fldChar w:fldCharType="separate"/>
    </w:r>
    <w:r w:rsidRPr="005B569B">
      <w:rPr>
        <w:rFonts w:ascii="Segoe" w:hAnsi="Segoe"/>
        <w:b/>
        <w:bCs/>
        <w:sz w:val="20"/>
        <w:szCs w:val="20"/>
        <w:lang w:val="fr-FR"/>
      </w:rPr>
      <w:t>1</w:t>
    </w:r>
    <w:r w:rsidRPr="005B569B">
      <w:rPr>
        <w:rFonts w:ascii="Segoe" w:hAnsi="Segoe"/>
        <w:b/>
        <w:bCs/>
        <w:sz w:val="20"/>
        <w:szCs w:val="20"/>
      </w:rPr>
      <w:fldChar w:fldCharType="end"/>
    </w:r>
    <w:r w:rsidRPr="005B569B">
      <w:rPr>
        <w:rFonts w:ascii="Segoe" w:hAnsi="Segoe"/>
        <w:sz w:val="20"/>
        <w:szCs w:val="20"/>
        <w:lang w:val="fr-FR"/>
      </w:rPr>
      <w:t xml:space="preserve"> sur </w:t>
    </w:r>
    <w:r w:rsidRPr="005B569B">
      <w:rPr>
        <w:rFonts w:ascii="Segoe" w:hAnsi="Segoe"/>
        <w:b/>
        <w:bCs/>
        <w:sz w:val="20"/>
        <w:szCs w:val="20"/>
      </w:rPr>
      <w:fldChar w:fldCharType="begin"/>
    </w:r>
    <w:r w:rsidRPr="005B569B">
      <w:rPr>
        <w:rFonts w:ascii="Segoe" w:hAnsi="Segoe"/>
        <w:b/>
        <w:bCs/>
        <w:sz w:val="20"/>
        <w:szCs w:val="20"/>
      </w:rPr>
      <w:instrText>NUMPAGES  \* Arabic  \* MERGEFORMAT</w:instrText>
    </w:r>
    <w:r w:rsidRPr="005B569B">
      <w:rPr>
        <w:rFonts w:ascii="Segoe" w:hAnsi="Segoe"/>
        <w:b/>
        <w:bCs/>
        <w:sz w:val="20"/>
        <w:szCs w:val="20"/>
      </w:rPr>
      <w:fldChar w:fldCharType="separate"/>
    </w:r>
    <w:r w:rsidRPr="005B569B">
      <w:rPr>
        <w:rFonts w:ascii="Segoe" w:hAnsi="Segoe"/>
        <w:b/>
        <w:bCs/>
        <w:sz w:val="20"/>
        <w:szCs w:val="20"/>
        <w:lang w:val="fr-FR"/>
      </w:rPr>
      <w:t>2</w:t>
    </w:r>
    <w:r w:rsidRPr="005B569B">
      <w:rPr>
        <w:rFonts w:ascii="Segoe" w:hAnsi="Segoe"/>
        <w:b/>
        <w:bC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D12"/>
    <w:multiLevelType w:val="hybridMultilevel"/>
    <w:tmpl w:val="0930F55C"/>
    <w:lvl w:ilvl="0" w:tplc="82C8D67A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"/>
      <w:lvlJc w:val="left"/>
      <w:pPr>
        <w:ind w:left="43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" w15:restartNumberingAfterBreak="0">
    <w:nsid w:val="195C2112"/>
    <w:multiLevelType w:val="multilevel"/>
    <w:tmpl w:val="55A86E9C"/>
    <w:lvl w:ilvl="0">
      <w:start w:val="1"/>
      <w:numFmt w:val="decimal"/>
      <w:pStyle w:val="PointslODJ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pStyle w:val="SouspointlODJ"/>
      <w:lvlText w:val="%1.%2."/>
      <w:lvlJc w:val="left"/>
      <w:pPr>
        <w:ind w:left="432" w:hanging="432"/>
      </w:pPr>
      <w:rPr>
        <w:rFonts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AD5F00"/>
    <w:multiLevelType w:val="hybridMultilevel"/>
    <w:tmpl w:val="E92E3EDC"/>
    <w:lvl w:ilvl="0" w:tplc="0C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4DD22C7"/>
    <w:multiLevelType w:val="hybridMultilevel"/>
    <w:tmpl w:val="3FF89392"/>
    <w:lvl w:ilvl="0" w:tplc="429CB0AE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2" w:tplc="0C0C0003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3" w:tplc="429CB0AE">
      <w:start w:val="1"/>
      <w:numFmt w:val="bullet"/>
      <w:lvlText w:val=""/>
      <w:lvlJc w:val="left"/>
      <w:pPr>
        <w:ind w:left="36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742D4029"/>
    <w:multiLevelType w:val="hybridMultilevel"/>
    <w:tmpl w:val="750E215C"/>
    <w:lvl w:ilvl="0" w:tplc="FFFFFFFF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"/>
      <w:lvlJc w:val="left"/>
      <w:pPr>
        <w:ind w:left="43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5" w15:restartNumberingAfterBreak="0">
    <w:nsid w:val="78065289"/>
    <w:multiLevelType w:val="hybridMultilevel"/>
    <w:tmpl w:val="9DC6383A"/>
    <w:lvl w:ilvl="0" w:tplc="429CB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3F246D"/>
    <w:multiLevelType w:val="hybridMultilevel"/>
    <w:tmpl w:val="2FA2B28C"/>
    <w:lvl w:ilvl="0" w:tplc="0C0C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 w16cid:durableId="2032291077">
    <w:abstractNumId w:val="1"/>
  </w:num>
  <w:num w:numId="2" w16cid:durableId="192231217">
    <w:abstractNumId w:val="3"/>
  </w:num>
  <w:num w:numId="3" w16cid:durableId="316501774">
    <w:abstractNumId w:val="5"/>
  </w:num>
  <w:num w:numId="4" w16cid:durableId="1766224219">
    <w:abstractNumId w:val="6"/>
  </w:num>
  <w:num w:numId="5" w16cid:durableId="564797375">
    <w:abstractNumId w:val="2"/>
  </w:num>
  <w:num w:numId="6" w16cid:durableId="270013198">
    <w:abstractNumId w:val="1"/>
  </w:num>
  <w:num w:numId="7" w16cid:durableId="1803497168">
    <w:abstractNumId w:val="1"/>
  </w:num>
  <w:num w:numId="8" w16cid:durableId="1753548181">
    <w:abstractNumId w:val="1"/>
  </w:num>
  <w:num w:numId="9" w16cid:durableId="781538426">
    <w:abstractNumId w:val="1"/>
  </w:num>
  <w:num w:numId="10" w16cid:durableId="418528970">
    <w:abstractNumId w:val="1"/>
  </w:num>
  <w:num w:numId="11" w16cid:durableId="533888843">
    <w:abstractNumId w:val="4"/>
  </w:num>
  <w:num w:numId="12" w16cid:durableId="7764103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98F"/>
    <w:rsid w:val="000018C8"/>
    <w:rsid w:val="00004164"/>
    <w:rsid w:val="000134B4"/>
    <w:rsid w:val="00014F1E"/>
    <w:rsid w:val="0001639F"/>
    <w:rsid w:val="00020FA5"/>
    <w:rsid w:val="00021AE6"/>
    <w:rsid w:val="0002223E"/>
    <w:rsid w:val="000272B5"/>
    <w:rsid w:val="00030C0D"/>
    <w:rsid w:val="00031B62"/>
    <w:rsid w:val="000322C0"/>
    <w:rsid w:val="00037CAE"/>
    <w:rsid w:val="000413B3"/>
    <w:rsid w:val="00043A44"/>
    <w:rsid w:val="000443A1"/>
    <w:rsid w:val="00044BEC"/>
    <w:rsid w:val="000453C9"/>
    <w:rsid w:val="00046852"/>
    <w:rsid w:val="00055458"/>
    <w:rsid w:val="000612CE"/>
    <w:rsid w:val="00062BAF"/>
    <w:rsid w:val="00063665"/>
    <w:rsid w:val="000651D2"/>
    <w:rsid w:val="00066374"/>
    <w:rsid w:val="00067C0E"/>
    <w:rsid w:val="000709F6"/>
    <w:rsid w:val="00082459"/>
    <w:rsid w:val="00082C25"/>
    <w:rsid w:val="000870DC"/>
    <w:rsid w:val="00091C9B"/>
    <w:rsid w:val="000966B6"/>
    <w:rsid w:val="00097C97"/>
    <w:rsid w:val="000A69EF"/>
    <w:rsid w:val="000B1715"/>
    <w:rsid w:val="000B41A4"/>
    <w:rsid w:val="000B6A01"/>
    <w:rsid w:val="000C02E4"/>
    <w:rsid w:val="000C13C9"/>
    <w:rsid w:val="000C2086"/>
    <w:rsid w:val="000C2F32"/>
    <w:rsid w:val="000C43F5"/>
    <w:rsid w:val="000C46A8"/>
    <w:rsid w:val="000C54D6"/>
    <w:rsid w:val="000C718F"/>
    <w:rsid w:val="000D24BF"/>
    <w:rsid w:val="000D2755"/>
    <w:rsid w:val="000D302F"/>
    <w:rsid w:val="000D7293"/>
    <w:rsid w:val="000E050E"/>
    <w:rsid w:val="000E0A7D"/>
    <w:rsid w:val="000E2D09"/>
    <w:rsid w:val="000F12D1"/>
    <w:rsid w:val="000F2BD5"/>
    <w:rsid w:val="000F572D"/>
    <w:rsid w:val="000F7017"/>
    <w:rsid w:val="000F7100"/>
    <w:rsid w:val="000F7283"/>
    <w:rsid w:val="000F7EA6"/>
    <w:rsid w:val="001014DE"/>
    <w:rsid w:val="00101BC4"/>
    <w:rsid w:val="00101EB0"/>
    <w:rsid w:val="001045C7"/>
    <w:rsid w:val="00104860"/>
    <w:rsid w:val="001059A0"/>
    <w:rsid w:val="001106D2"/>
    <w:rsid w:val="0011296F"/>
    <w:rsid w:val="00117041"/>
    <w:rsid w:val="00123EA5"/>
    <w:rsid w:val="00123F59"/>
    <w:rsid w:val="00126C9A"/>
    <w:rsid w:val="00130845"/>
    <w:rsid w:val="00132C0B"/>
    <w:rsid w:val="001424F9"/>
    <w:rsid w:val="001428EE"/>
    <w:rsid w:val="001452D8"/>
    <w:rsid w:val="00153CC3"/>
    <w:rsid w:val="001555C5"/>
    <w:rsid w:val="0016574A"/>
    <w:rsid w:val="0017089A"/>
    <w:rsid w:val="00171254"/>
    <w:rsid w:val="001761A3"/>
    <w:rsid w:val="001813C4"/>
    <w:rsid w:val="00181412"/>
    <w:rsid w:val="00183776"/>
    <w:rsid w:val="001842AD"/>
    <w:rsid w:val="00186721"/>
    <w:rsid w:val="001877FE"/>
    <w:rsid w:val="00191B2A"/>
    <w:rsid w:val="00193342"/>
    <w:rsid w:val="00194071"/>
    <w:rsid w:val="001941ED"/>
    <w:rsid w:val="00194404"/>
    <w:rsid w:val="00197A1B"/>
    <w:rsid w:val="001A0BB3"/>
    <w:rsid w:val="001A22BF"/>
    <w:rsid w:val="001A3F60"/>
    <w:rsid w:val="001A4E7A"/>
    <w:rsid w:val="001A69C6"/>
    <w:rsid w:val="001A7319"/>
    <w:rsid w:val="001B0902"/>
    <w:rsid w:val="001B0F2D"/>
    <w:rsid w:val="001B1A67"/>
    <w:rsid w:val="001B2388"/>
    <w:rsid w:val="001B2D57"/>
    <w:rsid w:val="001B615F"/>
    <w:rsid w:val="001C1D17"/>
    <w:rsid w:val="001C1E89"/>
    <w:rsid w:val="001C4030"/>
    <w:rsid w:val="001C6149"/>
    <w:rsid w:val="001C7DC5"/>
    <w:rsid w:val="001D1350"/>
    <w:rsid w:val="001D400E"/>
    <w:rsid w:val="001D4850"/>
    <w:rsid w:val="001D520F"/>
    <w:rsid w:val="001D580F"/>
    <w:rsid w:val="001D6685"/>
    <w:rsid w:val="001E3EC1"/>
    <w:rsid w:val="001E472F"/>
    <w:rsid w:val="001E48BE"/>
    <w:rsid w:val="001E61C0"/>
    <w:rsid w:val="001F101F"/>
    <w:rsid w:val="001F19CB"/>
    <w:rsid w:val="001F24AE"/>
    <w:rsid w:val="001F28EE"/>
    <w:rsid w:val="002008CC"/>
    <w:rsid w:val="002009D3"/>
    <w:rsid w:val="002023D8"/>
    <w:rsid w:val="00202CE7"/>
    <w:rsid w:val="00204167"/>
    <w:rsid w:val="00205DDD"/>
    <w:rsid w:val="00205F15"/>
    <w:rsid w:val="002170B7"/>
    <w:rsid w:val="002176D1"/>
    <w:rsid w:val="0022003A"/>
    <w:rsid w:val="00220260"/>
    <w:rsid w:val="002218C0"/>
    <w:rsid w:val="0022541B"/>
    <w:rsid w:val="0023062A"/>
    <w:rsid w:val="00232333"/>
    <w:rsid w:val="0023510D"/>
    <w:rsid w:val="002445C7"/>
    <w:rsid w:val="002456F6"/>
    <w:rsid w:val="00247887"/>
    <w:rsid w:val="002523D0"/>
    <w:rsid w:val="00253DE9"/>
    <w:rsid w:val="00263E38"/>
    <w:rsid w:val="002641EB"/>
    <w:rsid w:val="00273B3E"/>
    <w:rsid w:val="0027738E"/>
    <w:rsid w:val="00283691"/>
    <w:rsid w:val="00285609"/>
    <w:rsid w:val="00285BF4"/>
    <w:rsid w:val="002869F2"/>
    <w:rsid w:val="00294A07"/>
    <w:rsid w:val="00295921"/>
    <w:rsid w:val="002965BA"/>
    <w:rsid w:val="002969F9"/>
    <w:rsid w:val="002974F7"/>
    <w:rsid w:val="002A0A07"/>
    <w:rsid w:val="002A1049"/>
    <w:rsid w:val="002A158F"/>
    <w:rsid w:val="002A57B4"/>
    <w:rsid w:val="002A7003"/>
    <w:rsid w:val="002B072B"/>
    <w:rsid w:val="002B14E4"/>
    <w:rsid w:val="002B2860"/>
    <w:rsid w:val="002B7F0E"/>
    <w:rsid w:val="002C20E2"/>
    <w:rsid w:val="002C27F0"/>
    <w:rsid w:val="002C2DEA"/>
    <w:rsid w:val="002C7196"/>
    <w:rsid w:val="002C7AF7"/>
    <w:rsid w:val="002D1313"/>
    <w:rsid w:val="002D553A"/>
    <w:rsid w:val="002D7E4D"/>
    <w:rsid w:val="002E0BB0"/>
    <w:rsid w:val="002E16F3"/>
    <w:rsid w:val="002E2193"/>
    <w:rsid w:val="002E22DB"/>
    <w:rsid w:val="002E358B"/>
    <w:rsid w:val="002E62DA"/>
    <w:rsid w:val="002F0093"/>
    <w:rsid w:val="002F03DD"/>
    <w:rsid w:val="002F0B41"/>
    <w:rsid w:val="002F27CA"/>
    <w:rsid w:val="002F3F22"/>
    <w:rsid w:val="002F404E"/>
    <w:rsid w:val="002F5F03"/>
    <w:rsid w:val="00300464"/>
    <w:rsid w:val="0030316B"/>
    <w:rsid w:val="00304013"/>
    <w:rsid w:val="00305AD0"/>
    <w:rsid w:val="00306E62"/>
    <w:rsid w:val="003152D0"/>
    <w:rsid w:val="00316C6E"/>
    <w:rsid w:val="0031752F"/>
    <w:rsid w:val="00320CAE"/>
    <w:rsid w:val="0032224F"/>
    <w:rsid w:val="00330AC7"/>
    <w:rsid w:val="0033117C"/>
    <w:rsid w:val="00333A3A"/>
    <w:rsid w:val="00334936"/>
    <w:rsid w:val="00334E7A"/>
    <w:rsid w:val="00336B63"/>
    <w:rsid w:val="003417D9"/>
    <w:rsid w:val="003428F5"/>
    <w:rsid w:val="00345790"/>
    <w:rsid w:val="003476BA"/>
    <w:rsid w:val="003506BC"/>
    <w:rsid w:val="00352C27"/>
    <w:rsid w:val="00352D27"/>
    <w:rsid w:val="0035421C"/>
    <w:rsid w:val="003610A7"/>
    <w:rsid w:val="00361817"/>
    <w:rsid w:val="00365CDC"/>
    <w:rsid w:val="00367058"/>
    <w:rsid w:val="00371205"/>
    <w:rsid w:val="00374AD8"/>
    <w:rsid w:val="003759CC"/>
    <w:rsid w:val="00380CDB"/>
    <w:rsid w:val="003838D8"/>
    <w:rsid w:val="00385EB6"/>
    <w:rsid w:val="00387A4B"/>
    <w:rsid w:val="003914B9"/>
    <w:rsid w:val="0039229A"/>
    <w:rsid w:val="003947C8"/>
    <w:rsid w:val="0039576D"/>
    <w:rsid w:val="00397961"/>
    <w:rsid w:val="003A3BE3"/>
    <w:rsid w:val="003A4F84"/>
    <w:rsid w:val="003A57BD"/>
    <w:rsid w:val="003A68F8"/>
    <w:rsid w:val="003A6EE9"/>
    <w:rsid w:val="003A7FED"/>
    <w:rsid w:val="003B2532"/>
    <w:rsid w:val="003B291D"/>
    <w:rsid w:val="003B2F71"/>
    <w:rsid w:val="003B5CD5"/>
    <w:rsid w:val="003B60B5"/>
    <w:rsid w:val="003C3950"/>
    <w:rsid w:val="003C44D8"/>
    <w:rsid w:val="003C60B1"/>
    <w:rsid w:val="003D159B"/>
    <w:rsid w:val="003D19EB"/>
    <w:rsid w:val="003D4286"/>
    <w:rsid w:val="003D51D4"/>
    <w:rsid w:val="003D5C40"/>
    <w:rsid w:val="003E1596"/>
    <w:rsid w:val="003E4345"/>
    <w:rsid w:val="003E4E14"/>
    <w:rsid w:val="003E5267"/>
    <w:rsid w:val="003F1D81"/>
    <w:rsid w:val="003F445A"/>
    <w:rsid w:val="003F61D8"/>
    <w:rsid w:val="003F6ADC"/>
    <w:rsid w:val="00403B86"/>
    <w:rsid w:val="00404307"/>
    <w:rsid w:val="00404719"/>
    <w:rsid w:val="00410061"/>
    <w:rsid w:val="004111FC"/>
    <w:rsid w:val="004117DA"/>
    <w:rsid w:val="00411BF0"/>
    <w:rsid w:val="004149FE"/>
    <w:rsid w:val="00415387"/>
    <w:rsid w:val="00415D34"/>
    <w:rsid w:val="00417EDD"/>
    <w:rsid w:val="00421D39"/>
    <w:rsid w:val="00423A22"/>
    <w:rsid w:val="00426B53"/>
    <w:rsid w:val="004304E2"/>
    <w:rsid w:val="00432C94"/>
    <w:rsid w:val="00433370"/>
    <w:rsid w:val="00435E6B"/>
    <w:rsid w:val="00437E12"/>
    <w:rsid w:val="00442FB5"/>
    <w:rsid w:val="00444BE2"/>
    <w:rsid w:val="00445B3F"/>
    <w:rsid w:val="004512DE"/>
    <w:rsid w:val="00451FD6"/>
    <w:rsid w:val="00453295"/>
    <w:rsid w:val="0046015D"/>
    <w:rsid w:val="00465E46"/>
    <w:rsid w:val="00466B8C"/>
    <w:rsid w:val="0046705A"/>
    <w:rsid w:val="00467298"/>
    <w:rsid w:val="00471E37"/>
    <w:rsid w:val="004775EF"/>
    <w:rsid w:val="00477B99"/>
    <w:rsid w:val="00481610"/>
    <w:rsid w:val="0048308D"/>
    <w:rsid w:val="00485177"/>
    <w:rsid w:val="0048558F"/>
    <w:rsid w:val="00490FA7"/>
    <w:rsid w:val="00492776"/>
    <w:rsid w:val="00493563"/>
    <w:rsid w:val="004939CC"/>
    <w:rsid w:val="004A18B7"/>
    <w:rsid w:val="004A3934"/>
    <w:rsid w:val="004B0201"/>
    <w:rsid w:val="004B15E6"/>
    <w:rsid w:val="004B4AD0"/>
    <w:rsid w:val="004B4BDC"/>
    <w:rsid w:val="004B4E9E"/>
    <w:rsid w:val="004C2FE0"/>
    <w:rsid w:val="004C4706"/>
    <w:rsid w:val="004C4BB7"/>
    <w:rsid w:val="004C58A1"/>
    <w:rsid w:val="004D115C"/>
    <w:rsid w:val="004D18EA"/>
    <w:rsid w:val="004D526B"/>
    <w:rsid w:val="004E0EBF"/>
    <w:rsid w:val="004E1094"/>
    <w:rsid w:val="004E28E1"/>
    <w:rsid w:val="004E449D"/>
    <w:rsid w:val="004E622A"/>
    <w:rsid w:val="004E676C"/>
    <w:rsid w:val="004F3A5D"/>
    <w:rsid w:val="004F3AA3"/>
    <w:rsid w:val="004F50CE"/>
    <w:rsid w:val="004F6948"/>
    <w:rsid w:val="0050454A"/>
    <w:rsid w:val="00504786"/>
    <w:rsid w:val="00504F65"/>
    <w:rsid w:val="00506F83"/>
    <w:rsid w:val="00507A45"/>
    <w:rsid w:val="00510DC9"/>
    <w:rsid w:val="0051125E"/>
    <w:rsid w:val="005116B9"/>
    <w:rsid w:val="0051226E"/>
    <w:rsid w:val="00515FC7"/>
    <w:rsid w:val="0051665B"/>
    <w:rsid w:val="00517477"/>
    <w:rsid w:val="00523E62"/>
    <w:rsid w:val="00524433"/>
    <w:rsid w:val="00524490"/>
    <w:rsid w:val="00526B89"/>
    <w:rsid w:val="00532E42"/>
    <w:rsid w:val="00535871"/>
    <w:rsid w:val="00536543"/>
    <w:rsid w:val="0054028A"/>
    <w:rsid w:val="00544B04"/>
    <w:rsid w:val="00544C43"/>
    <w:rsid w:val="00544F6D"/>
    <w:rsid w:val="00545F96"/>
    <w:rsid w:val="00547AF5"/>
    <w:rsid w:val="00550098"/>
    <w:rsid w:val="00552323"/>
    <w:rsid w:val="00552AC6"/>
    <w:rsid w:val="00552F17"/>
    <w:rsid w:val="005563A4"/>
    <w:rsid w:val="00561BD6"/>
    <w:rsid w:val="005663B6"/>
    <w:rsid w:val="00566FD9"/>
    <w:rsid w:val="005775CA"/>
    <w:rsid w:val="0058177D"/>
    <w:rsid w:val="0058750B"/>
    <w:rsid w:val="00587A56"/>
    <w:rsid w:val="005905BA"/>
    <w:rsid w:val="00593E39"/>
    <w:rsid w:val="0059704F"/>
    <w:rsid w:val="00597C2C"/>
    <w:rsid w:val="005A18C8"/>
    <w:rsid w:val="005A5D69"/>
    <w:rsid w:val="005B041B"/>
    <w:rsid w:val="005B1B15"/>
    <w:rsid w:val="005B23B4"/>
    <w:rsid w:val="005B3626"/>
    <w:rsid w:val="005B3F88"/>
    <w:rsid w:val="005B569B"/>
    <w:rsid w:val="005B6776"/>
    <w:rsid w:val="005C0FDA"/>
    <w:rsid w:val="005C52EB"/>
    <w:rsid w:val="005C6B31"/>
    <w:rsid w:val="005C725D"/>
    <w:rsid w:val="005D06E0"/>
    <w:rsid w:val="005D0F21"/>
    <w:rsid w:val="005D1CCE"/>
    <w:rsid w:val="005D3C18"/>
    <w:rsid w:val="005D7FF0"/>
    <w:rsid w:val="005E1736"/>
    <w:rsid w:val="005E17E6"/>
    <w:rsid w:val="005E278D"/>
    <w:rsid w:val="005E2C4A"/>
    <w:rsid w:val="005E47C5"/>
    <w:rsid w:val="005E4AE4"/>
    <w:rsid w:val="005E51BD"/>
    <w:rsid w:val="005E73E8"/>
    <w:rsid w:val="005F2277"/>
    <w:rsid w:val="005F25CD"/>
    <w:rsid w:val="005F764E"/>
    <w:rsid w:val="00601337"/>
    <w:rsid w:val="006030EC"/>
    <w:rsid w:val="00604320"/>
    <w:rsid w:val="006052E1"/>
    <w:rsid w:val="00605338"/>
    <w:rsid w:val="00605B88"/>
    <w:rsid w:val="00605E4D"/>
    <w:rsid w:val="00606C1B"/>
    <w:rsid w:val="0060778F"/>
    <w:rsid w:val="00607902"/>
    <w:rsid w:val="00611EA0"/>
    <w:rsid w:val="006167FB"/>
    <w:rsid w:val="00624863"/>
    <w:rsid w:val="006355CD"/>
    <w:rsid w:val="00636C8E"/>
    <w:rsid w:val="00643504"/>
    <w:rsid w:val="0065109C"/>
    <w:rsid w:val="00651C4F"/>
    <w:rsid w:val="00652312"/>
    <w:rsid w:val="0065295A"/>
    <w:rsid w:val="00653507"/>
    <w:rsid w:val="006569EC"/>
    <w:rsid w:val="00660610"/>
    <w:rsid w:val="00663292"/>
    <w:rsid w:val="00665615"/>
    <w:rsid w:val="006671AF"/>
    <w:rsid w:val="00670A22"/>
    <w:rsid w:val="00672456"/>
    <w:rsid w:val="00672530"/>
    <w:rsid w:val="006743B1"/>
    <w:rsid w:val="0067527A"/>
    <w:rsid w:val="00675DFB"/>
    <w:rsid w:val="0068052C"/>
    <w:rsid w:val="006816F0"/>
    <w:rsid w:val="0068252B"/>
    <w:rsid w:val="00685366"/>
    <w:rsid w:val="00692290"/>
    <w:rsid w:val="00693226"/>
    <w:rsid w:val="00693C16"/>
    <w:rsid w:val="00693E74"/>
    <w:rsid w:val="00694B98"/>
    <w:rsid w:val="00695903"/>
    <w:rsid w:val="006975AD"/>
    <w:rsid w:val="00697DB1"/>
    <w:rsid w:val="006A126A"/>
    <w:rsid w:val="006A2414"/>
    <w:rsid w:val="006A3E74"/>
    <w:rsid w:val="006A49A7"/>
    <w:rsid w:val="006A61F0"/>
    <w:rsid w:val="006A6D78"/>
    <w:rsid w:val="006B1F76"/>
    <w:rsid w:val="006B2A59"/>
    <w:rsid w:val="006B4C4E"/>
    <w:rsid w:val="006B5F98"/>
    <w:rsid w:val="006B645C"/>
    <w:rsid w:val="006B78E9"/>
    <w:rsid w:val="006C32C0"/>
    <w:rsid w:val="006C7E41"/>
    <w:rsid w:val="006D0A7F"/>
    <w:rsid w:val="006D3107"/>
    <w:rsid w:val="006D3B98"/>
    <w:rsid w:val="006D3E5B"/>
    <w:rsid w:val="006D6F40"/>
    <w:rsid w:val="006E3A35"/>
    <w:rsid w:val="006E5D78"/>
    <w:rsid w:val="006F377D"/>
    <w:rsid w:val="006F5A16"/>
    <w:rsid w:val="006F5BDD"/>
    <w:rsid w:val="0070115E"/>
    <w:rsid w:val="00702040"/>
    <w:rsid w:val="0071310C"/>
    <w:rsid w:val="007202D1"/>
    <w:rsid w:val="007204B6"/>
    <w:rsid w:val="00723320"/>
    <w:rsid w:val="007241D6"/>
    <w:rsid w:val="00727633"/>
    <w:rsid w:val="007303E1"/>
    <w:rsid w:val="00730A4D"/>
    <w:rsid w:val="00732F26"/>
    <w:rsid w:val="0073318B"/>
    <w:rsid w:val="00735302"/>
    <w:rsid w:val="00735BA3"/>
    <w:rsid w:val="007369B3"/>
    <w:rsid w:val="007403E9"/>
    <w:rsid w:val="0074769A"/>
    <w:rsid w:val="0075179F"/>
    <w:rsid w:val="007525CE"/>
    <w:rsid w:val="00752EE0"/>
    <w:rsid w:val="007570E2"/>
    <w:rsid w:val="00762676"/>
    <w:rsid w:val="00764990"/>
    <w:rsid w:val="007706A4"/>
    <w:rsid w:val="00773CB2"/>
    <w:rsid w:val="007759FC"/>
    <w:rsid w:val="00777642"/>
    <w:rsid w:val="007822D7"/>
    <w:rsid w:val="007827C4"/>
    <w:rsid w:val="00792661"/>
    <w:rsid w:val="00796E56"/>
    <w:rsid w:val="007A0950"/>
    <w:rsid w:val="007A196A"/>
    <w:rsid w:val="007A495B"/>
    <w:rsid w:val="007B0B65"/>
    <w:rsid w:val="007B3AE0"/>
    <w:rsid w:val="007B45A4"/>
    <w:rsid w:val="007C1F4E"/>
    <w:rsid w:val="007C2E7D"/>
    <w:rsid w:val="007C49B8"/>
    <w:rsid w:val="007C5018"/>
    <w:rsid w:val="007C6C44"/>
    <w:rsid w:val="007C701D"/>
    <w:rsid w:val="007D1037"/>
    <w:rsid w:val="007D33F5"/>
    <w:rsid w:val="007D6097"/>
    <w:rsid w:val="007D71B2"/>
    <w:rsid w:val="007E0479"/>
    <w:rsid w:val="007E0C85"/>
    <w:rsid w:val="007E1D33"/>
    <w:rsid w:val="007E4306"/>
    <w:rsid w:val="007E6B27"/>
    <w:rsid w:val="007E7C0A"/>
    <w:rsid w:val="007F000F"/>
    <w:rsid w:val="007F17B7"/>
    <w:rsid w:val="007F1C38"/>
    <w:rsid w:val="007F1D99"/>
    <w:rsid w:val="007F5D55"/>
    <w:rsid w:val="008020A2"/>
    <w:rsid w:val="008029C4"/>
    <w:rsid w:val="0080353D"/>
    <w:rsid w:val="00807913"/>
    <w:rsid w:val="00810120"/>
    <w:rsid w:val="0081621D"/>
    <w:rsid w:val="00816E75"/>
    <w:rsid w:val="00817DD9"/>
    <w:rsid w:val="00827FB6"/>
    <w:rsid w:val="00830BDC"/>
    <w:rsid w:val="008353D9"/>
    <w:rsid w:val="008358E6"/>
    <w:rsid w:val="00837967"/>
    <w:rsid w:val="00837BE1"/>
    <w:rsid w:val="008424DD"/>
    <w:rsid w:val="0084336C"/>
    <w:rsid w:val="008465D2"/>
    <w:rsid w:val="00846BA8"/>
    <w:rsid w:val="00851B25"/>
    <w:rsid w:val="00852807"/>
    <w:rsid w:val="008533E2"/>
    <w:rsid w:val="008534C5"/>
    <w:rsid w:val="00853F0F"/>
    <w:rsid w:val="00855C93"/>
    <w:rsid w:val="00857DFB"/>
    <w:rsid w:val="00861D67"/>
    <w:rsid w:val="00863049"/>
    <w:rsid w:val="00865F78"/>
    <w:rsid w:val="0087106B"/>
    <w:rsid w:val="008729A0"/>
    <w:rsid w:val="008734F4"/>
    <w:rsid w:val="00874AB2"/>
    <w:rsid w:val="0087646C"/>
    <w:rsid w:val="0087653F"/>
    <w:rsid w:val="00876B9F"/>
    <w:rsid w:val="00876BF2"/>
    <w:rsid w:val="00881D06"/>
    <w:rsid w:val="00892B06"/>
    <w:rsid w:val="00893949"/>
    <w:rsid w:val="0089521C"/>
    <w:rsid w:val="00895ED4"/>
    <w:rsid w:val="008A0826"/>
    <w:rsid w:val="008A1077"/>
    <w:rsid w:val="008A10A8"/>
    <w:rsid w:val="008A2EBB"/>
    <w:rsid w:val="008A34F8"/>
    <w:rsid w:val="008A3A9A"/>
    <w:rsid w:val="008A5CC4"/>
    <w:rsid w:val="008A7904"/>
    <w:rsid w:val="008B0719"/>
    <w:rsid w:val="008B1BB8"/>
    <w:rsid w:val="008B3CB9"/>
    <w:rsid w:val="008B755D"/>
    <w:rsid w:val="008B7947"/>
    <w:rsid w:val="008C7817"/>
    <w:rsid w:val="008C78C5"/>
    <w:rsid w:val="008D033C"/>
    <w:rsid w:val="008D5D8F"/>
    <w:rsid w:val="008E036D"/>
    <w:rsid w:val="008E0487"/>
    <w:rsid w:val="008E3C5D"/>
    <w:rsid w:val="008E6C72"/>
    <w:rsid w:val="008E6CA0"/>
    <w:rsid w:val="008F4AC2"/>
    <w:rsid w:val="008F6EF8"/>
    <w:rsid w:val="00900AE4"/>
    <w:rsid w:val="00901320"/>
    <w:rsid w:val="0090312D"/>
    <w:rsid w:val="009073F0"/>
    <w:rsid w:val="009075B5"/>
    <w:rsid w:val="00913A79"/>
    <w:rsid w:val="009161DA"/>
    <w:rsid w:val="00920068"/>
    <w:rsid w:val="009212BD"/>
    <w:rsid w:val="00922FB6"/>
    <w:rsid w:val="00927818"/>
    <w:rsid w:val="00930279"/>
    <w:rsid w:val="009317E4"/>
    <w:rsid w:val="009327D4"/>
    <w:rsid w:val="0093412D"/>
    <w:rsid w:val="00934142"/>
    <w:rsid w:val="00936F3B"/>
    <w:rsid w:val="00940D7D"/>
    <w:rsid w:val="00947E2A"/>
    <w:rsid w:val="00950475"/>
    <w:rsid w:val="00952D4D"/>
    <w:rsid w:val="009554C9"/>
    <w:rsid w:val="00955A08"/>
    <w:rsid w:val="00961BC9"/>
    <w:rsid w:val="00961EBF"/>
    <w:rsid w:val="00961F4D"/>
    <w:rsid w:val="009652B6"/>
    <w:rsid w:val="009673F1"/>
    <w:rsid w:val="009678E3"/>
    <w:rsid w:val="00970171"/>
    <w:rsid w:val="0097033B"/>
    <w:rsid w:val="00975086"/>
    <w:rsid w:val="00976DB5"/>
    <w:rsid w:val="0097780E"/>
    <w:rsid w:val="00981111"/>
    <w:rsid w:val="0098428A"/>
    <w:rsid w:val="00987283"/>
    <w:rsid w:val="0098729A"/>
    <w:rsid w:val="00987C60"/>
    <w:rsid w:val="00990F76"/>
    <w:rsid w:val="00991EEA"/>
    <w:rsid w:val="00992468"/>
    <w:rsid w:val="009A2835"/>
    <w:rsid w:val="009A34D5"/>
    <w:rsid w:val="009A44C0"/>
    <w:rsid w:val="009B30F0"/>
    <w:rsid w:val="009B5CBA"/>
    <w:rsid w:val="009C1705"/>
    <w:rsid w:val="009C399C"/>
    <w:rsid w:val="009C7F39"/>
    <w:rsid w:val="009D0081"/>
    <w:rsid w:val="009D0702"/>
    <w:rsid w:val="009D1AC6"/>
    <w:rsid w:val="009D5EFC"/>
    <w:rsid w:val="009E02B9"/>
    <w:rsid w:val="009E08D9"/>
    <w:rsid w:val="009E496E"/>
    <w:rsid w:val="009E51E7"/>
    <w:rsid w:val="009E5A86"/>
    <w:rsid w:val="009E7057"/>
    <w:rsid w:val="009F05BE"/>
    <w:rsid w:val="009F1564"/>
    <w:rsid w:val="009F293C"/>
    <w:rsid w:val="009F7187"/>
    <w:rsid w:val="009F755F"/>
    <w:rsid w:val="00A000CB"/>
    <w:rsid w:val="00A00946"/>
    <w:rsid w:val="00A051B3"/>
    <w:rsid w:val="00A10761"/>
    <w:rsid w:val="00A10BB9"/>
    <w:rsid w:val="00A111D0"/>
    <w:rsid w:val="00A11779"/>
    <w:rsid w:val="00A11A41"/>
    <w:rsid w:val="00A125FB"/>
    <w:rsid w:val="00A134C7"/>
    <w:rsid w:val="00A21A66"/>
    <w:rsid w:val="00A22A93"/>
    <w:rsid w:val="00A234F5"/>
    <w:rsid w:val="00A23880"/>
    <w:rsid w:val="00A24090"/>
    <w:rsid w:val="00A346E4"/>
    <w:rsid w:val="00A41596"/>
    <w:rsid w:val="00A419AE"/>
    <w:rsid w:val="00A41A88"/>
    <w:rsid w:val="00A41BDF"/>
    <w:rsid w:val="00A50CB3"/>
    <w:rsid w:val="00A5210C"/>
    <w:rsid w:val="00A55440"/>
    <w:rsid w:val="00A563FD"/>
    <w:rsid w:val="00A567A3"/>
    <w:rsid w:val="00A57394"/>
    <w:rsid w:val="00A5774E"/>
    <w:rsid w:val="00A617E1"/>
    <w:rsid w:val="00A62542"/>
    <w:rsid w:val="00A6569B"/>
    <w:rsid w:val="00A67B54"/>
    <w:rsid w:val="00A67BD9"/>
    <w:rsid w:val="00A67C7B"/>
    <w:rsid w:val="00A67F1B"/>
    <w:rsid w:val="00A7386D"/>
    <w:rsid w:val="00A739F3"/>
    <w:rsid w:val="00A76033"/>
    <w:rsid w:val="00A77890"/>
    <w:rsid w:val="00A77F69"/>
    <w:rsid w:val="00A820D7"/>
    <w:rsid w:val="00A82D65"/>
    <w:rsid w:val="00A83174"/>
    <w:rsid w:val="00A85128"/>
    <w:rsid w:val="00A8723C"/>
    <w:rsid w:val="00A909E1"/>
    <w:rsid w:val="00A90B1D"/>
    <w:rsid w:val="00A94BA9"/>
    <w:rsid w:val="00AA39B0"/>
    <w:rsid w:val="00AA3E88"/>
    <w:rsid w:val="00AA4865"/>
    <w:rsid w:val="00AA60CB"/>
    <w:rsid w:val="00AA6C39"/>
    <w:rsid w:val="00AA6D94"/>
    <w:rsid w:val="00AB4A5A"/>
    <w:rsid w:val="00AB7215"/>
    <w:rsid w:val="00AB7A0F"/>
    <w:rsid w:val="00AB7CDD"/>
    <w:rsid w:val="00AC24EA"/>
    <w:rsid w:val="00AC41AD"/>
    <w:rsid w:val="00AC48C7"/>
    <w:rsid w:val="00AC69F2"/>
    <w:rsid w:val="00AD0343"/>
    <w:rsid w:val="00AD0854"/>
    <w:rsid w:val="00AD1476"/>
    <w:rsid w:val="00AD2488"/>
    <w:rsid w:val="00AD3D56"/>
    <w:rsid w:val="00AD61C9"/>
    <w:rsid w:val="00AE0F36"/>
    <w:rsid w:val="00AE2439"/>
    <w:rsid w:val="00AE4287"/>
    <w:rsid w:val="00AE57AD"/>
    <w:rsid w:val="00AE7882"/>
    <w:rsid w:val="00AE7D71"/>
    <w:rsid w:val="00AF1AD5"/>
    <w:rsid w:val="00AF2E79"/>
    <w:rsid w:val="00AF3C6E"/>
    <w:rsid w:val="00AF5A8F"/>
    <w:rsid w:val="00B011B2"/>
    <w:rsid w:val="00B0597C"/>
    <w:rsid w:val="00B05B94"/>
    <w:rsid w:val="00B1073B"/>
    <w:rsid w:val="00B14FBC"/>
    <w:rsid w:val="00B156A2"/>
    <w:rsid w:val="00B1571A"/>
    <w:rsid w:val="00B16CF9"/>
    <w:rsid w:val="00B2021F"/>
    <w:rsid w:val="00B20BF0"/>
    <w:rsid w:val="00B244E0"/>
    <w:rsid w:val="00B259C4"/>
    <w:rsid w:val="00B30AE5"/>
    <w:rsid w:val="00B32DAD"/>
    <w:rsid w:val="00B33902"/>
    <w:rsid w:val="00B34275"/>
    <w:rsid w:val="00B3634D"/>
    <w:rsid w:val="00B434E0"/>
    <w:rsid w:val="00B43544"/>
    <w:rsid w:val="00B43EB0"/>
    <w:rsid w:val="00B4723D"/>
    <w:rsid w:val="00B522FB"/>
    <w:rsid w:val="00B550DF"/>
    <w:rsid w:val="00B577D1"/>
    <w:rsid w:val="00B57870"/>
    <w:rsid w:val="00B638A7"/>
    <w:rsid w:val="00B661EB"/>
    <w:rsid w:val="00B674C1"/>
    <w:rsid w:val="00B67991"/>
    <w:rsid w:val="00B70707"/>
    <w:rsid w:val="00B720FD"/>
    <w:rsid w:val="00B72345"/>
    <w:rsid w:val="00B7579B"/>
    <w:rsid w:val="00B76573"/>
    <w:rsid w:val="00B77BDF"/>
    <w:rsid w:val="00B80FFE"/>
    <w:rsid w:val="00B83956"/>
    <w:rsid w:val="00B84D8E"/>
    <w:rsid w:val="00B854E8"/>
    <w:rsid w:val="00B856CB"/>
    <w:rsid w:val="00B8628D"/>
    <w:rsid w:val="00B9025F"/>
    <w:rsid w:val="00B911D0"/>
    <w:rsid w:val="00B92663"/>
    <w:rsid w:val="00B92E98"/>
    <w:rsid w:val="00B93E27"/>
    <w:rsid w:val="00B94C67"/>
    <w:rsid w:val="00B94F2E"/>
    <w:rsid w:val="00BA3B83"/>
    <w:rsid w:val="00BA4AF0"/>
    <w:rsid w:val="00BA5EE4"/>
    <w:rsid w:val="00BB0D88"/>
    <w:rsid w:val="00BB1858"/>
    <w:rsid w:val="00BB3AD6"/>
    <w:rsid w:val="00BC0BA7"/>
    <w:rsid w:val="00BC1BCA"/>
    <w:rsid w:val="00BC20FB"/>
    <w:rsid w:val="00BC2A3E"/>
    <w:rsid w:val="00BC3162"/>
    <w:rsid w:val="00BD19CE"/>
    <w:rsid w:val="00BD6225"/>
    <w:rsid w:val="00BE51D2"/>
    <w:rsid w:val="00BF0007"/>
    <w:rsid w:val="00BF6EE3"/>
    <w:rsid w:val="00BF7D74"/>
    <w:rsid w:val="00C004CA"/>
    <w:rsid w:val="00C05047"/>
    <w:rsid w:val="00C0798F"/>
    <w:rsid w:val="00C12A1A"/>
    <w:rsid w:val="00C1318C"/>
    <w:rsid w:val="00C15E0C"/>
    <w:rsid w:val="00C17935"/>
    <w:rsid w:val="00C22AC4"/>
    <w:rsid w:val="00C22E78"/>
    <w:rsid w:val="00C2496F"/>
    <w:rsid w:val="00C27C1A"/>
    <w:rsid w:val="00C27C22"/>
    <w:rsid w:val="00C27F95"/>
    <w:rsid w:val="00C34D92"/>
    <w:rsid w:val="00C36F10"/>
    <w:rsid w:val="00C374EC"/>
    <w:rsid w:val="00C407D2"/>
    <w:rsid w:val="00C43591"/>
    <w:rsid w:val="00C45131"/>
    <w:rsid w:val="00C50B04"/>
    <w:rsid w:val="00C55AEE"/>
    <w:rsid w:val="00C567CA"/>
    <w:rsid w:val="00C57B6F"/>
    <w:rsid w:val="00C60661"/>
    <w:rsid w:val="00C60988"/>
    <w:rsid w:val="00C60AC8"/>
    <w:rsid w:val="00C620AE"/>
    <w:rsid w:val="00C64428"/>
    <w:rsid w:val="00C647D8"/>
    <w:rsid w:val="00C65687"/>
    <w:rsid w:val="00C70827"/>
    <w:rsid w:val="00C72428"/>
    <w:rsid w:val="00C74A43"/>
    <w:rsid w:val="00C7565E"/>
    <w:rsid w:val="00C81117"/>
    <w:rsid w:val="00C81AFE"/>
    <w:rsid w:val="00C8434F"/>
    <w:rsid w:val="00C87820"/>
    <w:rsid w:val="00C912C4"/>
    <w:rsid w:val="00C92891"/>
    <w:rsid w:val="00C92B84"/>
    <w:rsid w:val="00C94D26"/>
    <w:rsid w:val="00C97152"/>
    <w:rsid w:val="00C97F95"/>
    <w:rsid w:val="00CA151C"/>
    <w:rsid w:val="00CA1DEA"/>
    <w:rsid w:val="00CA2153"/>
    <w:rsid w:val="00CA2DFA"/>
    <w:rsid w:val="00CA30FA"/>
    <w:rsid w:val="00CA6F1F"/>
    <w:rsid w:val="00CB10FD"/>
    <w:rsid w:val="00CB14CA"/>
    <w:rsid w:val="00CB1DBC"/>
    <w:rsid w:val="00CB1EAB"/>
    <w:rsid w:val="00CB210D"/>
    <w:rsid w:val="00CB35DF"/>
    <w:rsid w:val="00CB57D9"/>
    <w:rsid w:val="00CC0D5E"/>
    <w:rsid w:val="00CC39ED"/>
    <w:rsid w:val="00CC3C5B"/>
    <w:rsid w:val="00CC3CC1"/>
    <w:rsid w:val="00CC3DD9"/>
    <w:rsid w:val="00CC463E"/>
    <w:rsid w:val="00CD615D"/>
    <w:rsid w:val="00CD6AB8"/>
    <w:rsid w:val="00CD7AE2"/>
    <w:rsid w:val="00CE34D2"/>
    <w:rsid w:val="00CE3520"/>
    <w:rsid w:val="00CE428D"/>
    <w:rsid w:val="00CE53C9"/>
    <w:rsid w:val="00CE7206"/>
    <w:rsid w:val="00CF0DF0"/>
    <w:rsid w:val="00CF1B4C"/>
    <w:rsid w:val="00CF500F"/>
    <w:rsid w:val="00CF575A"/>
    <w:rsid w:val="00D02EE3"/>
    <w:rsid w:val="00D03A72"/>
    <w:rsid w:val="00D04737"/>
    <w:rsid w:val="00D04D7F"/>
    <w:rsid w:val="00D0595C"/>
    <w:rsid w:val="00D0642C"/>
    <w:rsid w:val="00D1010F"/>
    <w:rsid w:val="00D119D0"/>
    <w:rsid w:val="00D139D3"/>
    <w:rsid w:val="00D1791E"/>
    <w:rsid w:val="00D20425"/>
    <w:rsid w:val="00D22F4D"/>
    <w:rsid w:val="00D254F9"/>
    <w:rsid w:val="00D305F0"/>
    <w:rsid w:val="00D3112F"/>
    <w:rsid w:val="00D322B3"/>
    <w:rsid w:val="00D37689"/>
    <w:rsid w:val="00D40876"/>
    <w:rsid w:val="00D431B0"/>
    <w:rsid w:val="00D44065"/>
    <w:rsid w:val="00D44239"/>
    <w:rsid w:val="00D460BF"/>
    <w:rsid w:val="00D47912"/>
    <w:rsid w:val="00D47DC2"/>
    <w:rsid w:val="00D506B7"/>
    <w:rsid w:val="00D52422"/>
    <w:rsid w:val="00D57004"/>
    <w:rsid w:val="00D6215A"/>
    <w:rsid w:val="00D639D7"/>
    <w:rsid w:val="00D64C7B"/>
    <w:rsid w:val="00D72AAC"/>
    <w:rsid w:val="00D753C9"/>
    <w:rsid w:val="00D7549D"/>
    <w:rsid w:val="00D80D4F"/>
    <w:rsid w:val="00D81A28"/>
    <w:rsid w:val="00D81DAC"/>
    <w:rsid w:val="00D82151"/>
    <w:rsid w:val="00D900A1"/>
    <w:rsid w:val="00D911EF"/>
    <w:rsid w:val="00D94065"/>
    <w:rsid w:val="00D946D2"/>
    <w:rsid w:val="00D9600A"/>
    <w:rsid w:val="00D97A55"/>
    <w:rsid w:val="00DA2D84"/>
    <w:rsid w:val="00DA40E0"/>
    <w:rsid w:val="00DA4444"/>
    <w:rsid w:val="00DB71CB"/>
    <w:rsid w:val="00DC1CFA"/>
    <w:rsid w:val="00DC2828"/>
    <w:rsid w:val="00DC4E7E"/>
    <w:rsid w:val="00DC7924"/>
    <w:rsid w:val="00DD0DF9"/>
    <w:rsid w:val="00DD2C47"/>
    <w:rsid w:val="00DD39DE"/>
    <w:rsid w:val="00DD4EF2"/>
    <w:rsid w:val="00DD5561"/>
    <w:rsid w:val="00DD73B7"/>
    <w:rsid w:val="00DD7D2E"/>
    <w:rsid w:val="00DE1112"/>
    <w:rsid w:val="00DE31C1"/>
    <w:rsid w:val="00DE3EB6"/>
    <w:rsid w:val="00DF54A8"/>
    <w:rsid w:val="00E01C6B"/>
    <w:rsid w:val="00E067AD"/>
    <w:rsid w:val="00E12BEF"/>
    <w:rsid w:val="00E14C74"/>
    <w:rsid w:val="00E15DB8"/>
    <w:rsid w:val="00E1684E"/>
    <w:rsid w:val="00E20F2A"/>
    <w:rsid w:val="00E247C2"/>
    <w:rsid w:val="00E25DB0"/>
    <w:rsid w:val="00E2648B"/>
    <w:rsid w:val="00E26A68"/>
    <w:rsid w:val="00E2750A"/>
    <w:rsid w:val="00E30326"/>
    <w:rsid w:val="00E31852"/>
    <w:rsid w:val="00E33B15"/>
    <w:rsid w:val="00E36EDD"/>
    <w:rsid w:val="00E37F63"/>
    <w:rsid w:val="00E45894"/>
    <w:rsid w:val="00E467D4"/>
    <w:rsid w:val="00E52B16"/>
    <w:rsid w:val="00E56098"/>
    <w:rsid w:val="00E563BB"/>
    <w:rsid w:val="00E604D3"/>
    <w:rsid w:val="00E661AE"/>
    <w:rsid w:val="00E67232"/>
    <w:rsid w:val="00E711B3"/>
    <w:rsid w:val="00E723E5"/>
    <w:rsid w:val="00E72784"/>
    <w:rsid w:val="00E72E76"/>
    <w:rsid w:val="00E72FB9"/>
    <w:rsid w:val="00E77CC2"/>
    <w:rsid w:val="00E8126E"/>
    <w:rsid w:val="00E82D53"/>
    <w:rsid w:val="00E87A3B"/>
    <w:rsid w:val="00E9087B"/>
    <w:rsid w:val="00E9189A"/>
    <w:rsid w:val="00E91F00"/>
    <w:rsid w:val="00E93F3C"/>
    <w:rsid w:val="00E96593"/>
    <w:rsid w:val="00E96EB0"/>
    <w:rsid w:val="00E97BA4"/>
    <w:rsid w:val="00EA1D25"/>
    <w:rsid w:val="00EA23E9"/>
    <w:rsid w:val="00EA2594"/>
    <w:rsid w:val="00EA2A29"/>
    <w:rsid w:val="00EA333E"/>
    <w:rsid w:val="00EA34A3"/>
    <w:rsid w:val="00EA44B2"/>
    <w:rsid w:val="00EB0DBC"/>
    <w:rsid w:val="00EB1C65"/>
    <w:rsid w:val="00EB4715"/>
    <w:rsid w:val="00EB538D"/>
    <w:rsid w:val="00EC0539"/>
    <w:rsid w:val="00EC14EB"/>
    <w:rsid w:val="00EC19BB"/>
    <w:rsid w:val="00EC3968"/>
    <w:rsid w:val="00EC4E07"/>
    <w:rsid w:val="00EC714B"/>
    <w:rsid w:val="00ED002B"/>
    <w:rsid w:val="00ED3D00"/>
    <w:rsid w:val="00ED3D67"/>
    <w:rsid w:val="00EE0DBD"/>
    <w:rsid w:val="00EF001B"/>
    <w:rsid w:val="00EF0475"/>
    <w:rsid w:val="00EF28CE"/>
    <w:rsid w:val="00EF344D"/>
    <w:rsid w:val="00EF34ED"/>
    <w:rsid w:val="00EF6936"/>
    <w:rsid w:val="00F037F9"/>
    <w:rsid w:val="00F0469F"/>
    <w:rsid w:val="00F06A4E"/>
    <w:rsid w:val="00F0787F"/>
    <w:rsid w:val="00F07DC7"/>
    <w:rsid w:val="00F07E27"/>
    <w:rsid w:val="00F109DD"/>
    <w:rsid w:val="00F11BAE"/>
    <w:rsid w:val="00F12938"/>
    <w:rsid w:val="00F14299"/>
    <w:rsid w:val="00F150B6"/>
    <w:rsid w:val="00F1736C"/>
    <w:rsid w:val="00F20F24"/>
    <w:rsid w:val="00F217FB"/>
    <w:rsid w:val="00F22965"/>
    <w:rsid w:val="00F249E3"/>
    <w:rsid w:val="00F25A4D"/>
    <w:rsid w:val="00F25EE8"/>
    <w:rsid w:val="00F2699D"/>
    <w:rsid w:val="00F30401"/>
    <w:rsid w:val="00F30B42"/>
    <w:rsid w:val="00F31BBC"/>
    <w:rsid w:val="00F323E1"/>
    <w:rsid w:val="00F32FC7"/>
    <w:rsid w:val="00F33885"/>
    <w:rsid w:val="00F42DB0"/>
    <w:rsid w:val="00F433AD"/>
    <w:rsid w:val="00F5056D"/>
    <w:rsid w:val="00F5196A"/>
    <w:rsid w:val="00F60FC0"/>
    <w:rsid w:val="00F6289D"/>
    <w:rsid w:val="00F70115"/>
    <w:rsid w:val="00F708A2"/>
    <w:rsid w:val="00F81E7A"/>
    <w:rsid w:val="00F82D92"/>
    <w:rsid w:val="00F8313F"/>
    <w:rsid w:val="00F835FC"/>
    <w:rsid w:val="00F85DF8"/>
    <w:rsid w:val="00F8696F"/>
    <w:rsid w:val="00F87FC3"/>
    <w:rsid w:val="00F947FA"/>
    <w:rsid w:val="00F97856"/>
    <w:rsid w:val="00FA16A9"/>
    <w:rsid w:val="00FA2920"/>
    <w:rsid w:val="00FA4190"/>
    <w:rsid w:val="00FA5629"/>
    <w:rsid w:val="00FB0D24"/>
    <w:rsid w:val="00FB1188"/>
    <w:rsid w:val="00FB3055"/>
    <w:rsid w:val="00FB376C"/>
    <w:rsid w:val="00FB5036"/>
    <w:rsid w:val="00FB5198"/>
    <w:rsid w:val="00FB59ED"/>
    <w:rsid w:val="00FB7C73"/>
    <w:rsid w:val="00FC3806"/>
    <w:rsid w:val="00FC3D2A"/>
    <w:rsid w:val="00FC6697"/>
    <w:rsid w:val="00FD0D91"/>
    <w:rsid w:val="00FD1685"/>
    <w:rsid w:val="00FD301D"/>
    <w:rsid w:val="00FD37B7"/>
    <w:rsid w:val="00FD4CF7"/>
    <w:rsid w:val="00FD61FC"/>
    <w:rsid w:val="00FE030F"/>
    <w:rsid w:val="00FE2749"/>
    <w:rsid w:val="00FE554F"/>
    <w:rsid w:val="00FE7C4B"/>
    <w:rsid w:val="00FF0452"/>
    <w:rsid w:val="00FF0C9F"/>
    <w:rsid w:val="00FF2129"/>
    <w:rsid w:val="00FF22AF"/>
    <w:rsid w:val="00FF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95FC3B"/>
  <w15:docId w15:val="{325E2666-C802-4FAE-B9C0-C3A73EC9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0401"/>
    <w:pPr>
      <w:widowControl w:val="0"/>
      <w:autoSpaceDE w:val="0"/>
      <w:autoSpaceDN w:val="0"/>
      <w:adjustRightInd w:val="0"/>
    </w:pPr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link w:val="Titre1Car"/>
    <w:qFormat/>
    <w:rsid w:val="003F1D81"/>
    <w:pPr>
      <w:spacing w:before="720"/>
      <w:ind w:right="-86"/>
      <w:jc w:val="center"/>
      <w:outlineLvl w:val="0"/>
    </w:pPr>
    <w:rPr>
      <w:rFonts w:ascii="Segoe" w:hAnsi="Segoe" w:cs="Arial"/>
      <w:b/>
      <w:bCs/>
      <w:smallCaps/>
      <w:noProof/>
      <w:color w:val="006600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B2D57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1B2D57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CE34D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9073F0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D911EF"/>
    <w:rPr>
      <w:rFonts w:ascii="Arial" w:hAnsi="Arial"/>
      <w:sz w:val="22"/>
      <w:szCs w:val="24"/>
      <w:lang w:val="en-US"/>
    </w:rPr>
  </w:style>
  <w:style w:type="character" w:styleId="Marquedecommentaire">
    <w:name w:val="annotation reference"/>
    <w:basedOn w:val="Policepardfaut"/>
    <w:rsid w:val="00FD1685"/>
    <w:rPr>
      <w:sz w:val="16"/>
      <w:szCs w:val="16"/>
    </w:rPr>
  </w:style>
  <w:style w:type="paragraph" w:styleId="Commentaire">
    <w:name w:val="annotation text"/>
    <w:basedOn w:val="Normal"/>
    <w:link w:val="CommentaireCar"/>
    <w:rsid w:val="00FD168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FD1685"/>
    <w:rPr>
      <w:rFonts w:ascii="Arial" w:hAnsi="Arial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rsid w:val="00FD16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D1685"/>
    <w:rPr>
      <w:rFonts w:ascii="Arial" w:hAnsi="Arial"/>
      <w:b/>
      <w:bCs/>
      <w:lang w:val="en-US"/>
    </w:rPr>
  </w:style>
  <w:style w:type="paragraph" w:styleId="Textedebulles">
    <w:name w:val="Balloon Text"/>
    <w:basedOn w:val="Normal"/>
    <w:link w:val="TextedebullesCar"/>
    <w:rsid w:val="00FD16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D1685"/>
    <w:rPr>
      <w:rFonts w:ascii="Tahoma" w:hAnsi="Tahoma" w:cs="Tahoma"/>
      <w:sz w:val="16"/>
      <w:szCs w:val="16"/>
      <w:lang w:val="en-US"/>
    </w:rPr>
  </w:style>
  <w:style w:type="character" w:styleId="Hyperlien">
    <w:name w:val="Hyperlink"/>
    <w:uiPriority w:val="99"/>
    <w:unhideWhenUsed/>
    <w:rsid w:val="00FC6697"/>
    <w:rPr>
      <w:rFonts w:ascii="Segoe" w:hAnsi="Segoe"/>
      <w:color w:val="0000FF"/>
      <w:sz w:val="22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A2920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rsid w:val="003F1D81"/>
    <w:rPr>
      <w:rFonts w:ascii="Segoe" w:hAnsi="Segoe" w:cs="Arial"/>
      <w:b/>
      <w:bCs/>
      <w:smallCaps/>
      <w:noProof/>
      <w:color w:val="006600"/>
      <w:sz w:val="36"/>
      <w:szCs w:val="36"/>
    </w:rPr>
  </w:style>
  <w:style w:type="paragraph" w:customStyle="1" w:styleId="PointslODJ">
    <w:name w:val="Points à l'ODJ"/>
    <w:basedOn w:val="Paragraphedeliste"/>
    <w:link w:val="PointslODJCar"/>
    <w:qFormat/>
    <w:rsid w:val="00C374EC"/>
    <w:pPr>
      <w:numPr>
        <w:numId w:val="1"/>
      </w:numPr>
      <w:tabs>
        <w:tab w:val="left" w:pos="360"/>
        <w:tab w:val="right" w:leader="dot" w:pos="8280"/>
        <w:tab w:val="left" w:pos="8400"/>
      </w:tabs>
      <w:spacing w:before="240" w:after="240"/>
      <w:ind w:right="-360"/>
      <w:contextualSpacing w:val="0"/>
    </w:pPr>
    <w:rPr>
      <w:rFonts w:ascii="Segoe" w:hAnsi="Segoe"/>
      <w:szCs w:val="22"/>
    </w:rPr>
  </w:style>
  <w:style w:type="paragraph" w:customStyle="1" w:styleId="SouspointlODJ">
    <w:name w:val="Sous point à l'ODJ"/>
    <w:basedOn w:val="Paragraphedeliste"/>
    <w:link w:val="SouspointlODJCar"/>
    <w:autoRedefine/>
    <w:qFormat/>
    <w:rsid w:val="009673F1"/>
    <w:pPr>
      <w:numPr>
        <w:ilvl w:val="1"/>
        <w:numId w:val="1"/>
      </w:numPr>
      <w:tabs>
        <w:tab w:val="left" w:pos="900"/>
        <w:tab w:val="right" w:leader="dot" w:pos="8460"/>
        <w:tab w:val="left" w:pos="8640"/>
      </w:tabs>
      <w:spacing w:after="240"/>
      <w:ind w:left="900" w:right="-720" w:hanging="540"/>
      <w:contextualSpacing w:val="0"/>
    </w:pPr>
    <w:rPr>
      <w:rFonts w:ascii="Segoe" w:hAnsi="Segoe"/>
      <w:szCs w:val="22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C374EC"/>
    <w:rPr>
      <w:rFonts w:ascii="Arial" w:hAnsi="Arial"/>
      <w:sz w:val="22"/>
      <w:szCs w:val="24"/>
    </w:rPr>
  </w:style>
  <w:style w:type="character" w:customStyle="1" w:styleId="PointslODJCar">
    <w:name w:val="Points à l'ODJ Car"/>
    <w:basedOn w:val="ParagraphedelisteCar"/>
    <w:link w:val="PointslODJ"/>
    <w:rsid w:val="00C374EC"/>
    <w:rPr>
      <w:rFonts w:ascii="Segoe" w:hAnsi="Segoe"/>
      <w:sz w:val="22"/>
      <w:szCs w:val="22"/>
    </w:rPr>
  </w:style>
  <w:style w:type="character" w:customStyle="1" w:styleId="SouspointlODJCar">
    <w:name w:val="Sous point à l'ODJ Car"/>
    <w:basedOn w:val="ParagraphedelisteCar"/>
    <w:link w:val="SouspointlODJ"/>
    <w:rsid w:val="009673F1"/>
    <w:rPr>
      <w:rFonts w:ascii="Segoe" w:hAnsi="Segoe"/>
      <w:sz w:val="22"/>
      <w:szCs w:val="22"/>
    </w:rPr>
  </w:style>
  <w:style w:type="character" w:styleId="Lienvisit">
    <w:name w:val="FollowedHyperlink"/>
    <w:basedOn w:val="Policepardfaut"/>
    <w:semiHidden/>
    <w:unhideWhenUsed/>
    <w:rsid w:val="005970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ontario.ca/lois/reglement/97046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ouvelon.ca/images/pdf/Reglement_procedure.doc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l/meetup-join/19%3ameeting_MTE0ZGFkOGEtNmE5Yy00MjZhLTk3NTEtNzI1MDNlMDg4NmRm%40thread.v2/0?context=%7b%22Tid%22%3a%222922b114-883c-4eb7-837c-abdc0e072621%22%2c%22Oid%22%3a%22ff518b01-1ab4-47ff-8f74-c9c38c6960b9%22%7d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rraine.mainville\Bureau\ODJ%20Conseil%2030%20nov%20201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7043747-E1A7-4FF3-B000-7AF5E82696E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BC07D61-CE72-47E0-97EE-8FAFC2890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44B2C4-1775-4C61-B618-54816EAFD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ODJ Conseil 30 nov 2012</Template>
  <TotalTime>948</TotalTime>
  <Pages>2</Pages>
  <Words>470</Words>
  <Characters>2432</Characters>
  <Application>Microsoft Office Word</Application>
  <DocSecurity>0</DocSecurity>
  <Lines>64</Lines>
  <Paragraphs>72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Ordre du jour de la réunion ordinaire du Conseil du 26 septembre 2023</vt:lpstr>
    </vt:vector>
  </TitlesOfParts>
  <Company>CSCNO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Ordre du jour de la réunion ordinaire du Conseil du 26 septembre 2023</dc:title>
  <dc:subject>Réunions du Conseil</dc:subject>
  <dc:creator>Conseil scolaire catholique Nouvelon</dc:creator>
  <cp:keywords>Ordre du jour</cp:keywords>
  <cp:lastModifiedBy>Lorraine Mainville</cp:lastModifiedBy>
  <cp:revision>321</cp:revision>
  <cp:lastPrinted>2025-09-30T20:11:00Z</cp:lastPrinted>
  <dcterms:created xsi:type="dcterms:W3CDTF">2021-08-10T12:28:00Z</dcterms:created>
  <dcterms:modified xsi:type="dcterms:W3CDTF">2025-10-20T20:07:00Z</dcterms:modified>
</cp:coreProperties>
</file>