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EE4E" w14:textId="410E0237" w:rsidR="007C07AA" w:rsidRPr="00BB3A49" w:rsidRDefault="00081C2F" w:rsidP="00BB3A49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DF3578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7B9829A8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DF3578">
        <w:rPr>
          <w:rFonts w:ascii="Segoe Pro" w:hAnsi="Segoe Pro"/>
          <w:smallCaps w:val="0"/>
          <w:color w:val="2C5697"/>
        </w:rPr>
        <w:t xml:space="preserve">Ordre du jour de la réunion </w:t>
      </w:r>
      <w:r w:rsidR="00254FDB">
        <w:rPr>
          <w:rFonts w:ascii="Segoe Pro" w:hAnsi="Segoe Pro"/>
          <w:smallCaps w:val="0"/>
          <w:color w:val="2C5697"/>
        </w:rPr>
        <w:t>extra</w:t>
      </w:r>
      <w:r w:rsidR="003F1D81" w:rsidRPr="00DF3578">
        <w:rPr>
          <w:rFonts w:ascii="Segoe Pro" w:hAnsi="Segoe Pro"/>
          <w:smallCaps w:val="0"/>
          <w:color w:val="2C5697"/>
        </w:rPr>
        <w:t>ordinaire du Conseil</w:t>
      </w:r>
    </w:p>
    <w:p w14:paraId="4F95FC42" w14:textId="23A18C1A" w:rsidR="00433370" w:rsidRPr="002B5004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2B5004">
        <w:rPr>
          <w:rFonts w:ascii="Segoe Pro" w:hAnsi="Segoe Pro" w:cs="Arial"/>
          <w:bCs/>
          <w:sz w:val="24"/>
        </w:rPr>
        <w:t>Date :</w:t>
      </w:r>
      <w:r w:rsidRPr="002B5004">
        <w:rPr>
          <w:rFonts w:ascii="Segoe Pro" w:hAnsi="Segoe Pro" w:cs="Arial"/>
          <w:bCs/>
          <w:sz w:val="24"/>
        </w:rPr>
        <w:tab/>
      </w:r>
      <w:r w:rsidR="00AB3B40">
        <w:rPr>
          <w:rFonts w:ascii="Segoe Pro" w:hAnsi="Segoe Pro" w:cs="Arial"/>
          <w:bCs/>
          <w:sz w:val="24"/>
        </w:rPr>
        <w:t>Le mardi 7 avril 2026</w:t>
      </w:r>
    </w:p>
    <w:p w14:paraId="4E602F8E" w14:textId="09F35031" w:rsidR="00254FDB" w:rsidRDefault="00C374EC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2B5004">
        <w:rPr>
          <w:rFonts w:ascii="Segoe Pro" w:hAnsi="Segoe Pro" w:cs="Segoe UI"/>
          <w:bCs/>
          <w:sz w:val="24"/>
        </w:rPr>
        <w:t>Heure :</w:t>
      </w:r>
      <w:r w:rsidRPr="002B5004">
        <w:rPr>
          <w:rFonts w:ascii="Segoe Pro" w:hAnsi="Segoe Pro" w:cs="Segoe UI"/>
          <w:bCs/>
          <w:sz w:val="24"/>
        </w:rPr>
        <w:tab/>
      </w:r>
      <w:r w:rsidRPr="00364272">
        <w:rPr>
          <w:rFonts w:ascii="Segoe Pro" w:hAnsi="Segoe Pro" w:cs="Segoe UI"/>
          <w:bCs/>
          <w:sz w:val="24"/>
          <w:highlight w:val="yellow"/>
        </w:rPr>
        <w:t>1</w:t>
      </w:r>
      <w:r w:rsidR="0008188D">
        <w:rPr>
          <w:rFonts w:ascii="Segoe Pro" w:hAnsi="Segoe Pro" w:cs="Segoe UI"/>
          <w:bCs/>
          <w:sz w:val="24"/>
          <w:highlight w:val="yellow"/>
        </w:rPr>
        <w:t>7</w:t>
      </w:r>
      <w:r w:rsidR="009E1426">
        <w:rPr>
          <w:rFonts w:ascii="Segoe Pro" w:hAnsi="Segoe Pro" w:cs="Segoe UI"/>
          <w:bCs/>
          <w:sz w:val="24"/>
          <w:highlight w:val="yellow"/>
        </w:rPr>
        <w:t xml:space="preserve"> h</w:t>
      </w:r>
    </w:p>
    <w:p w14:paraId="750C19CC" w14:textId="1019DA11" w:rsidR="003D4286" w:rsidRDefault="00A234F5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0F3C60">
        <w:rPr>
          <w:rFonts w:ascii="Segoe Pro" w:hAnsi="Segoe Pro" w:cs="Segoe UI"/>
          <w:bCs/>
          <w:sz w:val="24"/>
        </w:rPr>
        <w:t>Teams</w:t>
      </w:r>
      <w:r w:rsidR="003914B9" w:rsidRPr="000F3C60">
        <w:rPr>
          <w:rFonts w:ascii="Segoe Pro" w:hAnsi="Segoe Pro" w:cs="Segoe UI"/>
          <w:bCs/>
          <w:sz w:val="24"/>
        </w:rPr>
        <w:t> :</w:t>
      </w:r>
      <w:bookmarkStart w:id="0" w:name="_Hlk85611403"/>
      <w:r w:rsidR="00254FDB">
        <w:rPr>
          <w:rFonts w:ascii="Segoe Pro" w:hAnsi="Segoe Pro" w:cs="Segoe UI"/>
          <w:bCs/>
          <w:sz w:val="24"/>
        </w:rPr>
        <w:tab/>
      </w:r>
      <w:hyperlink r:id="rId11" w:tgtFrame="_blank" w:tooltip="Meeting join link" w:history="1">
        <w:r w:rsidR="00AF11AC" w:rsidRPr="00AF11AC">
          <w:rPr>
            <w:rStyle w:val="Hyperlien"/>
            <w:rFonts w:ascii="Segoe Pro" w:hAnsi="Segoe Pro" w:cs="Segoe UI"/>
            <w:b/>
            <w:bCs/>
            <w:sz w:val="24"/>
          </w:rPr>
          <w:t>Rejoignez la réunion maintenant</w:t>
        </w:r>
      </w:hyperlink>
    </w:p>
    <w:p w14:paraId="70A10CF3" w14:textId="77777777" w:rsidR="00897302" w:rsidRPr="00254FDB" w:rsidRDefault="00897302" w:rsidP="00254FDB">
      <w:pPr>
        <w:tabs>
          <w:tab w:val="left" w:pos="1080"/>
        </w:tabs>
        <w:ind w:right="-540"/>
        <w:rPr>
          <w:rStyle w:val="Hyperlien"/>
          <w:rFonts w:ascii="Segoe Pro" w:hAnsi="Segoe Pro" w:cs="Segoe UI"/>
          <w:bCs/>
          <w:color w:val="auto"/>
          <w:sz w:val="24"/>
          <w:u w:val="none"/>
        </w:rPr>
      </w:pPr>
    </w:p>
    <w:p w14:paraId="3C3ABE88" w14:textId="2CC14B93" w:rsidR="00F17AFB" w:rsidRPr="002B5004" w:rsidRDefault="00F17AFB" w:rsidP="002B5004">
      <w:pPr>
        <w:tabs>
          <w:tab w:val="left" w:pos="1080"/>
        </w:tabs>
        <w:rPr>
          <w:rFonts w:ascii="Segoe Pro" w:hAnsi="Segoe Pro" w:cs="Segoe UI"/>
          <w:color w:val="252424"/>
          <w:sz w:val="24"/>
          <w:lang w:val="fr-FR"/>
        </w:rPr>
      </w:pPr>
      <w:r w:rsidRPr="00F17AFB">
        <w:rPr>
          <w:rFonts w:ascii="Segoe" w:hAnsi="Segoe" w:cs="Arial"/>
          <w:bCs/>
          <w:i/>
          <w:iCs/>
          <w:sz w:val="24"/>
        </w:rPr>
        <w:tab/>
      </w:r>
      <w:r w:rsidRPr="00364272">
        <w:rPr>
          <w:rFonts w:ascii="Segoe" w:hAnsi="Segoe" w:cs="Arial"/>
          <w:bCs/>
          <w:i/>
          <w:iCs/>
          <w:sz w:val="24"/>
        </w:rPr>
        <w:t xml:space="preserve">Veuillez-vous brancher </w:t>
      </w:r>
      <w:r w:rsidRPr="00364272">
        <w:rPr>
          <w:rFonts w:ascii="Segoe" w:hAnsi="Segoe" w:cs="Arial"/>
          <w:b/>
          <w:i/>
          <w:iCs/>
          <w:sz w:val="24"/>
        </w:rPr>
        <w:t>10 minutes avant</w:t>
      </w:r>
      <w:r w:rsidRPr="00364272">
        <w:rPr>
          <w:rFonts w:ascii="Segoe" w:hAnsi="Segoe" w:cs="Arial"/>
          <w:bCs/>
          <w:i/>
          <w:iCs/>
          <w:sz w:val="24"/>
        </w:rPr>
        <w:t xml:space="preserve"> le début de la réunion.</w:t>
      </w:r>
    </w:p>
    <w:p w14:paraId="0E555DB3" w14:textId="339CBE6A" w:rsidR="007C1F4E" w:rsidRPr="002B5004" w:rsidRDefault="003D4286" w:rsidP="00081C2F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2B5004">
        <w:rPr>
          <w:rFonts w:ascii="Segoe Pro" w:hAnsi="Segoe Pro" w:cs="Segoe UI"/>
          <w:color w:val="252424"/>
          <w:sz w:val="24"/>
        </w:rPr>
        <w:tab/>
      </w:r>
      <w:bookmarkEnd w:id="0"/>
    </w:p>
    <w:p w14:paraId="112F8AD6" w14:textId="43BFE423" w:rsidR="00C374EC" w:rsidRPr="004E148B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Ouverture de la séance</w:t>
      </w:r>
    </w:p>
    <w:p w14:paraId="199CF89A" w14:textId="24D5D132" w:rsidR="004E148B" w:rsidRPr="004E148B" w:rsidRDefault="004E148B" w:rsidP="0056535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>
        <w:rPr>
          <w:rFonts w:ascii="Segoe Pro" w:hAnsi="Segoe Pro"/>
        </w:rPr>
        <w:t xml:space="preserve">RECONNAISSANCE DU </w:t>
      </w:r>
      <w:r w:rsidRPr="00565358">
        <w:rPr>
          <w:rFonts w:ascii="Segoe Pro" w:hAnsi="Segoe Pro"/>
          <w:caps/>
        </w:rPr>
        <w:t>TERRITOIRE</w:t>
      </w:r>
      <w:r>
        <w:rPr>
          <w:rFonts w:ascii="Segoe Pro" w:hAnsi="Segoe Pro"/>
          <w:caps/>
        </w:rPr>
        <w:t xml:space="preserve"> </w:t>
      </w:r>
      <w:r w:rsidRPr="007C07AA">
        <w:rPr>
          <w:rFonts w:ascii="Segoe Pro" w:hAnsi="Segoe Pro"/>
        </w:rPr>
        <w:t>(</w:t>
      </w:r>
      <w:r w:rsidR="009A3AFF" w:rsidRPr="009A3AFF">
        <w:rPr>
          <w:rFonts w:ascii="Segoe Pro" w:hAnsi="Segoe Pro" w:cs="Segoe UI"/>
        </w:rPr>
        <w:t>M</w:t>
      </w:r>
      <w:r w:rsidR="009A3AFF" w:rsidRPr="009A3AFF">
        <w:rPr>
          <w:rFonts w:ascii="Segoe Pro" w:hAnsi="Segoe Pro" w:cs="Segoe UI"/>
          <w:vertAlign w:val="superscript"/>
        </w:rPr>
        <w:t>me</w:t>
      </w:r>
      <w:r w:rsidR="009A3AFF">
        <w:rPr>
          <w:rFonts w:ascii="Segoe Pro" w:hAnsi="Segoe Pro" w:cs="Segoe UI"/>
        </w:rPr>
        <w:t xml:space="preserve"> Salituri</w:t>
      </w:r>
      <w:r w:rsidRPr="007C07AA">
        <w:rPr>
          <w:rFonts w:ascii="Segoe Pro" w:hAnsi="Segoe Pro"/>
        </w:rPr>
        <w:t>)</w:t>
      </w:r>
    </w:p>
    <w:p w14:paraId="78648025" w14:textId="0EAC67D6" w:rsidR="00123209" w:rsidRDefault="00123209" w:rsidP="0012320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prière </w:t>
      </w:r>
      <w:r w:rsidRPr="007C07AA">
        <w:rPr>
          <w:rFonts w:ascii="Segoe Pro" w:hAnsi="Segoe Pro"/>
        </w:rPr>
        <w:t>(</w:t>
      </w:r>
      <w:r w:rsidR="0089727B">
        <w:rPr>
          <w:rFonts w:ascii="Segoe Pro" w:hAnsi="Segoe Pro" w:cs="Segoe UI"/>
        </w:rPr>
        <w:t xml:space="preserve">M. </w:t>
      </w:r>
      <w:r w:rsidR="003545FF">
        <w:rPr>
          <w:rFonts w:ascii="Segoe Pro" w:hAnsi="Segoe Pro" w:cs="Segoe UI"/>
        </w:rPr>
        <w:t>Joanisse</w:t>
      </w:r>
      <w:r w:rsidRPr="007C07AA">
        <w:rPr>
          <w:rFonts w:ascii="Segoe Pro" w:hAnsi="Segoe Pro"/>
        </w:rPr>
        <w:t>)</w:t>
      </w:r>
    </w:p>
    <w:p w14:paraId="3675967B" w14:textId="77777777" w:rsidR="003D242C" w:rsidRPr="00DF3578" w:rsidRDefault="003D242C" w:rsidP="003D242C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Appel nominal</w:t>
      </w:r>
    </w:p>
    <w:p w14:paraId="338E10C5" w14:textId="37BFF03D" w:rsidR="00741289" w:rsidRPr="00254FDB" w:rsidRDefault="00741289" w:rsidP="0074128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DF3578">
        <w:rPr>
          <w:rFonts w:ascii="Segoe Pro" w:hAnsi="Segoe Pro"/>
          <w:caps/>
        </w:rPr>
        <w:t>Adoption de l’ordre du jour</w:t>
      </w:r>
    </w:p>
    <w:p w14:paraId="4F95FC4B" w14:textId="31C4186A" w:rsidR="003D159B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D</w:t>
      </w:r>
      <w:r w:rsidR="003F1D81" w:rsidRPr="00DF3578">
        <w:rPr>
          <w:rFonts w:ascii="Segoe Pro" w:hAnsi="Segoe Pro"/>
          <w:caps/>
        </w:rPr>
        <w:t>éclaration de conflits d’intérêts</w:t>
      </w:r>
      <w:r w:rsidR="0035655D">
        <w:rPr>
          <w:rFonts w:ascii="Segoe Pro" w:hAnsi="Segoe Pro"/>
          <w:caps/>
        </w:rPr>
        <w:t xml:space="preserve"> </w:t>
      </w:r>
      <w:r w:rsidR="0035655D" w:rsidRPr="0035655D">
        <w:rPr>
          <w:rFonts w:ascii="Segoe Pro" w:hAnsi="Segoe Pro"/>
        </w:rPr>
        <w:t>(</w:t>
      </w:r>
      <w:hyperlink r:id="rId12" w:tooltip="Règlement de procédure 98-01" w:history="1">
        <w:r w:rsidR="0035655D" w:rsidRPr="0035655D">
          <w:rPr>
            <w:rStyle w:val="Hyperlien"/>
            <w:rFonts w:ascii="Segoe Pro" w:hAnsi="Segoe Pro"/>
          </w:rPr>
          <w:t>Article 10</w:t>
        </w:r>
      </w:hyperlink>
      <w:r w:rsidR="0035655D" w:rsidRPr="0035655D">
        <w:rPr>
          <w:rFonts w:ascii="Segoe Pro" w:hAnsi="Segoe Pro"/>
        </w:rPr>
        <w:t>)</w:t>
      </w:r>
    </w:p>
    <w:p w14:paraId="7CA90786" w14:textId="77777777" w:rsidR="00827F93" w:rsidRDefault="00BF61E6" w:rsidP="00827F93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Comité plénier à huis clos</w:t>
      </w:r>
      <w:r w:rsidR="00D05C94">
        <w:rPr>
          <w:rFonts w:ascii="Segoe Pro" w:hAnsi="Segoe Pro"/>
          <w:caps/>
        </w:rPr>
        <w:t xml:space="preserve"> </w:t>
      </w:r>
      <w:r w:rsidR="00D05C94" w:rsidRPr="00D05C94">
        <w:rPr>
          <w:rFonts w:ascii="Segoe Pro" w:hAnsi="Segoe Pro"/>
        </w:rPr>
        <w:t>(M. Montpellier)</w:t>
      </w:r>
    </w:p>
    <w:p w14:paraId="4D3FACF7" w14:textId="41A3256C" w:rsidR="004441E4" w:rsidRDefault="005022DE" w:rsidP="004441E4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question à l’étude</w:t>
      </w:r>
    </w:p>
    <w:p w14:paraId="4973E6B1" w14:textId="17D88D58" w:rsidR="00110E8C" w:rsidRDefault="00110E8C" w:rsidP="00110E8C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  <w:bCs/>
        </w:rPr>
      </w:pPr>
      <w:r>
        <w:rPr>
          <w:rFonts w:ascii="Segoe Pro" w:hAnsi="Segoe Pro"/>
          <w:bCs/>
        </w:rPr>
        <w:t>Comité plénier à huis clos (</w:t>
      </w:r>
      <w:r>
        <w:rPr>
          <w:rFonts w:ascii="Segoe Pro" w:hAnsi="Segoe Pro" w:cs="Segoe UI"/>
          <w:bCs/>
        </w:rPr>
        <w:t>M. Montpellier</w:t>
      </w:r>
      <w:r>
        <w:rPr>
          <w:rFonts w:ascii="Segoe Pro" w:hAnsi="Segoe Pro"/>
          <w:bCs/>
        </w:rPr>
        <w:t>)</w:t>
      </w:r>
    </w:p>
    <w:p w14:paraId="7E65EE49" w14:textId="54BA9C7A" w:rsidR="00110E8C" w:rsidRPr="007F1EA7" w:rsidRDefault="00110E8C" w:rsidP="00110E8C">
      <w:pPr>
        <w:tabs>
          <w:tab w:val="left" w:pos="360"/>
          <w:tab w:val="left" w:pos="900"/>
          <w:tab w:val="right" w:leader="dot" w:pos="8640"/>
          <w:tab w:val="left" w:pos="8820"/>
          <w:tab w:val="left" w:pos="9000"/>
        </w:tabs>
        <w:spacing w:before="240"/>
        <w:ind w:left="1620" w:right="-720" w:hanging="720"/>
        <w:rPr>
          <w:rFonts w:ascii="Segoe Pro" w:hAnsi="Segoe Pro"/>
          <w:szCs w:val="22"/>
        </w:rPr>
      </w:pPr>
      <w:r w:rsidRPr="007F1EA7">
        <w:rPr>
          <w:rFonts w:ascii="Segoe Pro" w:hAnsi="Segoe Pro"/>
          <w:b/>
          <w:szCs w:val="22"/>
        </w:rPr>
        <w:t xml:space="preserve">Motion </w:t>
      </w:r>
      <w:r w:rsidRPr="007F1EA7">
        <w:rPr>
          <w:rFonts w:ascii="Segoe Pro" w:hAnsi="Segoe Pro"/>
          <w:szCs w:val="22"/>
        </w:rPr>
        <w:t>:</w:t>
      </w:r>
    </w:p>
    <w:p w14:paraId="2C0E931A" w14:textId="62AD8606" w:rsidR="00110E8C" w:rsidRPr="00A94478" w:rsidRDefault="00904AEA" w:rsidP="00BC5F64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autoSpaceDE/>
        <w:autoSpaceDN/>
        <w:adjustRightInd/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Placement des directions d’écoles et des directions adjointes</w:t>
      </w:r>
      <w:r w:rsidR="005022DE">
        <w:rPr>
          <w:rFonts w:ascii="Segoe Pro" w:hAnsi="Segoe Pro"/>
          <w:szCs w:val="22"/>
        </w:rPr>
        <w:br/>
        <w:t>pour l’année scolaire 202</w:t>
      </w:r>
      <w:r w:rsidR="00180901">
        <w:rPr>
          <w:rFonts w:ascii="Segoe Pro" w:hAnsi="Segoe Pro"/>
          <w:szCs w:val="22"/>
        </w:rPr>
        <w:t>6</w:t>
      </w:r>
      <w:r w:rsidR="005022DE">
        <w:rPr>
          <w:rFonts w:ascii="Segoe Pro" w:hAnsi="Segoe Pro"/>
          <w:szCs w:val="22"/>
        </w:rPr>
        <w:t>-202</w:t>
      </w:r>
      <w:r w:rsidR="00180901">
        <w:rPr>
          <w:rFonts w:ascii="Segoe Pro" w:hAnsi="Segoe Pro"/>
          <w:szCs w:val="22"/>
        </w:rPr>
        <w:t>7</w:t>
      </w:r>
      <w:r w:rsidR="009C7B76">
        <w:rPr>
          <w:rFonts w:ascii="Segoe Pro" w:hAnsi="Segoe Pro"/>
          <w:szCs w:val="22"/>
        </w:rPr>
        <w:t xml:space="preserve"> (</w:t>
      </w:r>
      <w:r w:rsidR="003751BC">
        <w:rPr>
          <w:rFonts w:ascii="Segoe Pro" w:hAnsi="Segoe Pro" w:cs="Segoe UI"/>
          <w:szCs w:val="22"/>
        </w:rPr>
        <w:t xml:space="preserve">M. </w:t>
      </w:r>
      <w:r w:rsidR="00D16F82">
        <w:rPr>
          <w:rFonts w:ascii="Segoe Pro" w:hAnsi="Segoe Pro" w:cs="Segoe UI"/>
          <w:szCs w:val="22"/>
        </w:rPr>
        <w:t>Michaud</w:t>
      </w:r>
      <w:r w:rsidR="009C7B76">
        <w:rPr>
          <w:rFonts w:ascii="Segoe Pro" w:hAnsi="Segoe Pro"/>
          <w:szCs w:val="22"/>
        </w:rPr>
        <w:t>)</w:t>
      </w:r>
    </w:p>
    <w:p w14:paraId="7A53C1E0" w14:textId="774D1612" w:rsidR="00C374EC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L</w:t>
      </w:r>
      <w:r w:rsidR="003F1D81" w:rsidRPr="00DF3578">
        <w:rPr>
          <w:rFonts w:ascii="Segoe Pro" w:hAnsi="Segoe Pro"/>
          <w:caps/>
        </w:rPr>
        <w:t>evée de la séance</w:t>
      </w:r>
    </w:p>
    <w:sectPr w:rsidR="00C374EC" w:rsidRPr="00DF3578" w:rsidSect="003F1D81">
      <w:headerReference w:type="default" r:id="rId13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8C00" w14:textId="77777777" w:rsidR="00151D48" w:rsidRDefault="00151D48">
      <w:r>
        <w:separator/>
      </w:r>
    </w:p>
  </w:endnote>
  <w:endnote w:type="continuationSeparator" w:id="0">
    <w:p w14:paraId="72ECD839" w14:textId="77777777" w:rsidR="00151D48" w:rsidRDefault="0015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1F16" w14:textId="77777777" w:rsidR="00151D48" w:rsidRDefault="00151D48">
      <w:r>
        <w:separator/>
      </w:r>
    </w:p>
  </w:footnote>
  <w:footnote w:type="continuationSeparator" w:id="0">
    <w:p w14:paraId="605244AD" w14:textId="77777777" w:rsidR="00151D48" w:rsidRDefault="0015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0DF7B893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</w:t>
    </w:r>
    <w:r w:rsidR="00797C55">
      <w:rPr>
        <w:rFonts w:ascii="Segoe" w:hAnsi="Segoe"/>
        <w:bCs/>
        <w:sz w:val="20"/>
        <w:szCs w:val="20"/>
      </w:rPr>
      <w:t>r</w:t>
    </w:r>
    <w:r w:rsidRPr="005B569B">
      <w:rPr>
        <w:rFonts w:ascii="Segoe" w:hAnsi="Segoe"/>
        <w:bCs/>
        <w:sz w:val="20"/>
        <w:szCs w:val="20"/>
      </w:rPr>
      <w:t xml:space="preserve">éunion </w:t>
    </w:r>
    <w:r w:rsidR="00797C55">
      <w:rPr>
        <w:rFonts w:ascii="Segoe" w:hAnsi="Segoe"/>
        <w:bCs/>
        <w:sz w:val="20"/>
        <w:szCs w:val="20"/>
      </w:rPr>
      <w:t>extra</w:t>
    </w:r>
    <w:r w:rsidRPr="005B569B">
      <w:rPr>
        <w:rFonts w:ascii="Segoe" w:hAnsi="Segoe"/>
        <w:bCs/>
        <w:sz w:val="20"/>
        <w:szCs w:val="20"/>
      </w:rPr>
      <w:t xml:space="preserve">ordinaire du Conseil du </w:t>
    </w:r>
    <w:r w:rsidR="00797C55">
      <w:rPr>
        <w:rFonts w:ascii="Segoe" w:hAnsi="Segoe"/>
        <w:bCs/>
        <w:sz w:val="20"/>
        <w:szCs w:val="20"/>
      </w:rPr>
      <w:t>28 novembre 2024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5132571">
    <w:abstractNumId w:val="0"/>
  </w:num>
  <w:num w:numId="2" w16cid:durableId="657343623">
    <w:abstractNumId w:val="3"/>
  </w:num>
  <w:num w:numId="3" w16cid:durableId="1762795199">
    <w:abstractNumId w:val="9"/>
  </w:num>
  <w:num w:numId="4" w16cid:durableId="1472287720">
    <w:abstractNumId w:val="10"/>
  </w:num>
  <w:num w:numId="5" w16cid:durableId="1871139096">
    <w:abstractNumId w:val="1"/>
  </w:num>
  <w:num w:numId="6" w16cid:durableId="1428501902">
    <w:abstractNumId w:val="7"/>
  </w:num>
  <w:num w:numId="7" w16cid:durableId="807362260">
    <w:abstractNumId w:val="11"/>
  </w:num>
  <w:num w:numId="8" w16cid:durableId="2012099892">
    <w:abstractNumId w:val="2"/>
  </w:num>
  <w:num w:numId="9" w16cid:durableId="1809861747">
    <w:abstractNumId w:val="2"/>
  </w:num>
  <w:num w:numId="10" w16cid:durableId="1047492129">
    <w:abstractNumId w:val="0"/>
  </w:num>
  <w:num w:numId="11" w16cid:durableId="2071032340">
    <w:abstractNumId w:val="0"/>
  </w:num>
  <w:num w:numId="12" w16cid:durableId="962467911">
    <w:abstractNumId w:val="0"/>
  </w:num>
  <w:num w:numId="13" w16cid:durableId="1226601090">
    <w:abstractNumId w:val="0"/>
  </w:num>
  <w:num w:numId="14" w16cid:durableId="344212651">
    <w:abstractNumId w:val="0"/>
  </w:num>
  <w:num w:numId="15" w16cid:durableId="145705116">
    <w:abstractNumId w:val="0"/>
  </w:num>
  <w:num w:numId="16" w16cid:durableId="526333400">
    <w:abstractNumId w:val="0"/>
  </w:num>
  <w:num w:numId="17" w16cid:durableId="2114477222">
    <w:abstractNumId w:val="0"/>
  </w:num>
  <w:num w:numId="18" w16cid:durableId="1761675272">
    <w:abstractNumId w:val="8"/>
  </w:num>
  <w:num w:numId="19" w16cid:durableId="1885410056">
    <w:abstractNumId w:val="5"/>
  </w:num>
  <w:num w:numId="20" w16cid:durableId="207229512">
    <w:abstractNumId w:val="4"/>
  </w:num>
  <w:num w:numId="21" w16cid:durableId="1997831944">
    <w:abstractNumId w:val="0"/>
  </w:num>
  <w:num w:numId="22" w16cid:durableId="384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747051">
    <w:abstractNumId w:val="1"/>
  </w:num>
  <w:num w:numId="24" w16cid:durableId="1499922503">
    <w:abstractNumId w:val="6"/>
  </w:num>
  <w:num w:numId="25" w16cid:durableId="1063480768">
    <w:abstractNumId w:val="0"/>
  </w:num>
  <w:num w:numId="26" w16cid:durableId="1875725529">
    <w:abstractNumId w:val="0"/>
  </w:num>
  <w:num w:numId="27" w16cid:durableId="1253149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76D9"/>
    <w:rsid w:val="0001032F"/>
    <w:rsid w:val="000114EF"/>
    <w:rsid w:val="00012D2D"/>
    <w:rsid w:val="000134B4"/>
    <w:rsid w:val="00013880"/>
    <w:rsid w:val="00014F1E"/>
    <w:rsid w:val="00020FA5"/>
    <w:rsid w:val="0002223E"/>
    <w:rsid w:val="00030C0D"/>
    <w:rsid w:val="000322C0"/>
    <w:rsid w:val="000413B3"/>
    <w:rsid w:val="00043A44"/>
    <w:rsid w:val="000443A1"/>
    <w:rsid w:val="000453C9"/>
    <w:rsid w:val="00046852"/>
    <w:rsid w:val="00054893"/>
    <w:rsid w:val="00055458"/>
    <w:rsid w:val="00057E91"/>
    <w:rsid w:val="00063584"/>
    <w:rsid w:val="00063665"/>
    <w:rsid w:val="000651D2"/>
    <w:rsid w:val="00065213"/>
    <w:rsid w:val="00066374"/>
    <w:rsid w:val="000709F6"/>
    <w:rsid w:val="00070AE9"/>
    <w:rsid w:val="0007186A"/>
    <w:rsid w:val="0007283A"/>
    <w:rsid w:val="00074665"/>
    <w:rsid w:val="00075A71"/>
    <w:rsid w:val="00076728"/>
    <w:rsid w:val="0007756C"/>
    <w:rsid w:val="0008188D"/>
    <w:rsid w:val="00081C2F"/>
    <w:rsid w:val="000870DC"/>
    <w:rsid w:val="00091C9B"/>
    <w:rsid w:val="000A4844"/>
    <w:rsid w:val="000A5ECC"/>
    <w:rsid w:val="000B1715"/>
    <w:rsid w:val="000B6368"/>
    <w:rsid w:val="000B6A01"/>
    <w:rsid w:val="000C04E7"/>
    <w:rsid w:val="000C13C9"/>
    <w:rsid w:val="000C43F5"/>
    <w:rsid w:val="000C46A8"/>
    <w:rsid w:val="000C54D6"/>
    <w:rsid w:val="000C718F"/>
    <w:rsid w:val="000D24BF"/>
    <w:rsid w:val="000D53BB"/>
    <w:rsid w:val="000D7293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366"/>
    <w:rsid w:val="00101BC4"/>
    <w:rsid w:val="00101EB0"/>
    <w:rsid w:val="001045C7"/>
    <w:rsid w:val="00104860"/>
    <w:rsid w:val="001059A0"/>
    <w:rsid w:val="001109F8"/>
    <w:rsid w:val="00110E8C"/>
    <w:rsid w:val="0011296F"/>
    <w:rsid w:val="001137A2"/>
    <w:rsid w:val="00116B42"/>
    <w:rsid w:val="00117041"/>
    <w:rsid w:val="001216A1"/>
    <w:rsid w:val="0012289F"/>
    <w:rsid w:val="00123209"/>
    <w:rsid w:val="00123EA5"/>
    <w:rsid w:val="001259D8"/>
    <w:rsid w:val="00126C9A"/>
    <w:rsid w:val="00127816"/>
    <w:rsid w:val="001373E1"/>
    <w:rsid w:val="001424F9"/>
    <w:rsid w:val="001452D8"/>
    <w:rsid w:val="00151D48"/>
    <w:rsid w:val="001555C5"/>
    <w:rsid w:val="00156FFB"/>
    <w:rsid w:val="001632FF"/>
    <w:rsid w:val="0016574A"/>
    <w:rsid w:val="00171254"/>
    <w:rsid w:val="00172B2A"/>
    <w:rsid w:val="001761A3"/>
    <w:rsid w:val="00180901"/>
    <w:rsid w:val="001813C4"/>
    <w:rsid w:val="00181C4F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576"/>
    <w:rsid w:val="001C6149"/>
    <w:rsid w:val="001D1350"/>
    <w:rsid w:val="001D35B3"/>
    <w:rsid w:val="001D400E"/>
    <w:rsid w:val="001D4850"/>
    <w:rsid w:val="001D520F"/>
    <w:rsid w:val="001D580F"/>
    <w:rsid w:val="001D777F"/>
    <w:rsid w:val="001E05E4"/>
    <w:rsid w:val="001E472F"/>
    <w:rsid w:val="001F0E99"/>
    <w:rsid w:val="001F101F"/>
    <w:rsid w:val="001F19CB"/>
    <w:rsid w:val="001F24AE"/>
    <w:rsid w:val="001F28EE"/>
    <w:rsid w:val="001F2E0C"/>
    <w:rsid w:val="002008CC"/>
    <w:rsid w:val="002009D3"/>
    <w:rsid w:val="002023D8"/>
    <w:rsid w:val="00205DDD"/>
    <w:rsid w:val="00205F15"/>
    <w:rsid w:val="00213785"/>
    <w:rsid w:val="0021482E"/>
    <w:rsid w:val="002176D1"/>
    <w:rsid w:val="00217A5D"/>
    <w:rsid w:val="00220260"/>
    <w:rsid w:val="0022541B"/>
    <w:rsid w:val="002265DE"/>
    <w:rsid w:val="0023062A"/>
    <w:rsid w:val="002343AB"/>
    <w:rsid w:val="0023510D"/>
    <w:rsid w:val="00237544"/>
    <w:rsid w:val="002456F6"/>
    <w:rsid w:val="00246CE3"/>
    <w:rsid w:val="002523D0"/>
    <w:rsid w:val="00253DE9"/>
    <w:rsid w:val="00254FDB"/>
    <w:rsid w:val="00263E38"/>
    <w:rsid w:val="0026797E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19C3"/>
    <w:rsid w:val="0029636B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C20E2"/>
    <w:rsid w:val="002C563E"/>
    <w:rsid w:val="002C7AF7"/>
    <w:rsid w:val="002D553A"/>
    <w:rsid w:val="002D7E4D"/>
    <w:rsid w:val="002E16F3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1596"/>
    <w:rsid w:val="00304013"/>
    <w:rsid w:val="003152D0"/>
    <w:rsid w:val="00316C6E"/>
    <w:rsid w:val="0031752F"/>
    <w:rsid w:val="0032224F"/>
    <w:rsid w:val="00330AC7"/>
    <w:rsid w:val="00333A3A"/>
    <w:rsid w:val="00334936"/>
    <w:rsid w:val="00334979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088"/>
    <w:rsid w:val="0035421C"/>
    <w:rsid w:val="003545FF"/>
    <w:rsid w:val="003555B0"/>
    <w:rsid w:val="0035655D"/>
    <w:rsid w:val="003569C5"/>
    <w:rsid w:val="00361817"/>
    <w:rsid w:val="00364272"/>
    <w:rsid w:val="00364A94"/>
    <w:rsid w:val="003655A8"/>
    <w:rsid w:val="00365978"/>
    <w:rsid w:val="00365CDC"/>
    <w:rsid w:val="00367058"/>
    <w:rsid w:val="00372BAE"/>
    <w:rsid w:val="00374AD8"/>
    <w:rsid w:val="003751BC"/>
    <w:rsid w:val="003759CC"/>
    <w:rsid w:val="00380CDB"/>
    <w:rsid w:val="003822D8"/>
    <w:rsid w:val="003848CE"/>
    <w:rsid w:val="00384FBA"/>
    <w:rsid w:val="00385EB6"/>
    <w:rsid w:val="00387A4B"/>
    <w:rsid w:val="00387CA5"/>
    <w:rsid w:val="003914B9"/>
    <w:rsid w:val="0039229A"/>
    <w:rsid w:val="00394633"/>
    <w:rsid w:val="003947C8"/>
    <w:rsid w:val="0039576D"/>
    <w:rsid w:val="003A3BE3"/>
    <w:rsid w:val="003A48E9"/>
    <w:rsid w:val="003A57BD"/>
    <w:rsid w:val="003A68F8"/>
    <w:rsid w:val="003A6EE9"/>
    <w:rsid w:val="003A79E8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242C"/>
    <w:rsid w:val="003D4286"/>
    <w:rsid w:val="003D5442"/>
    <w:rsid w:val="003D5C40"/>
    <w:rsid w:val="003D6C51"/>
    <w:rsid w:val="003D79E4"/>
    <w:rsid w:val="003E1596"/>
    <w:rsid w:val="003E4345"/>
    <w:rsid w:val="003E4E14"/>
    <w:rsid w:val="003E5267"/>
    <w:rsid w:val="003F1D81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B53"/>
    <w:rsid w:val="00427003"/>
    <w:rsid w:val="004304E2"/>
    <w:rsid w:val="00433370"/>
    <w:rsid w:val="00433DCF"/>
    <w:rsid w:val="00434122"/>
    <w:rsid w:val="00435E6B"/>
    <w:rsid w:val="00437E12"/>
    <w:rsid w:val="0044240F"/>
    <w:rsid w:val="00442FB5"/>
    <w:rsid w:val="004441E4"/>
    <w:rsid w:val="00444BE2"/>
    <w:rsid w:val="00445B3F"/>
    <w:rsid w:val="004512DE"/>
    <w:rsid w:val="00451FD6"/>
    <w:rsid w:val="00453295"/>
    <w:rsid w:val="00454821"/>
    <w:rsid w:val="0046015D"/>
    <w:rsid w:val="00465E46"/>
    <w:rsid w:val="00466B8C"/>
    <w:rsid w:val="0046705A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2C4F"/>
    <w:rsid w:val="004D526B"/>
    <w:rsid w:val="004E148B"/>
    <w:rsid w:val="004E28E1"/>
    <w:rsid w:val="004E449D"/>
    <w:rsid w:val="004E622A"/>
    <w:rsid w:val="004F3AA3"/>
    <w:rsid w:val="004F50CE"/>
    <w:rsid w:val="004F6948"/>
    <w:rsid w:val="005022DE"/>
    <w:rsid w:val="0050454A"/>
    <w:rsid w:val="00507700"/>
    <w:rsid w:val="00510DC9"/>
    <w:rsid w:val="0051125E"/>
    <w:rsid w:val="005116B9"/>
    <w:rsid w:val="0051226E"/>
    <w:rsid w:val="00515FC7"/>
    <w:rsid w:val="0051665B"/>
    <w:rsid w:val="00517477"/>
    <w:rsid w:val="00524433"/>
    <w:rsid w:val="00524490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2D4A"/>
    <w:rsid w:val="00552F17"/>
    <w:rsid w:val="005547AC"/>
    <w:rsid w:val="00560506"/>
    <w:rsid w:val="00560F7A"/>
    <w:rsid w:val="00561BD6"/>
    <w:rsid w:val="00565358"/>
    <w:rsid w:val="00566FD9"/>
    <w:rsid w:val="005677B1"/>
    <w:rsid w:val="005734E3"/>
    <w:rsid w:val="0058177D"/>
    <w:rsid w:val="00583001"/>
    <w:rsid w:val="0058554C"/>
    <w:rsid w:val="00586ABF"/>
    <w:rsid w:val="0058750B"/>
    <w:rsid w:val="00587A56"/>
    <w:rsid w:val="00593E39"/>
    <w:rsid w:val="0059704F"/>
    <w:rsid w:val="00597C2C"/>
    <w:rsid w:val="005A18C8"/>
    <w:rsid w:val="005A5421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70D"/>
    <w:rsid w:val="005D7FF0"/>
    <w:rsid w:val="005E1736"/>
    <w:rsid w:val="005E2C4A"/>
    <w:rsid w:val="005E73E8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435A"/>
    <w:rsid w:val="00614DD3"/>
    <w:rsid w:val="006167FB"/>
    <w:rsid w:val="00624CA5"/>
    <w:rsid w:val="006264B1"/>
    <w:rsid w:val="0063402C"/>
    <w:rsid w:val="006355CD"/>
    <w:rsid w:val="00636C8E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6C3F"/>
    <w:rsid w:val="00666D74"/>
    <w:rsid w:val="006671AF"/>
    <w:rsid w:val="00670A22"/>
    <w:rsid w:val="00672C36"/>
    <w:rsid w:val="00675AE5"/>
    <w:rsid w:val="00675DFB"/>
    <w:rsid w:val="0068052C"/>
    <w:rsid w:val="0068252B"/>
    <w:rsid w:val="006918ED"/>
    <w:rsid w:val="00693E74"/>
    <w:rsid w:val="006975AD"/>
    <w:rsid w:val="006A08B9"/>
    <w:rsid w:val="006A2414"/>
    <w:rsid w:val="006A324C"/>
    <w:rsid w:val="006A49A7"/>
    <w:rsid w:val="006A4F76"/>
    <w:rsid w:val="006A7D02"/>
    <w:rsid w:val="006B2A59"/>
    <w:rsid w:val="006B645C"/>
    <w:rsid w:val="006C32C0"/>
    <w:rsid w:val="006C6FC3"/>
    <w:rsid w:val="006C77BD"/>
    <w:rsid w:val="006D0A7F"/>
    <w:rsid w:val="006D3107"/>
    <w:rsid w:val="006D6F40"/>
    <w:rsid w:val="006E5D78"/>
    <w:rsid w:val="006F377D"/>
    <w:rsid w:val="006F3A01"/>
    <w:rsid w:val="006F5A16"/>
    <w:rsid w:val="00712CF2"/>
    <w:rsid w:val="00714B81"/>
    <w:rsid w:val="00727633"/>
    <w:rsid w:val="007303E1"/>
    <w:rsid w:val="00730A4D"/>
    <w:rsid w:val="00732F26"/>
    <w:rsid w:val="0073318B"/>
    <w:rsid w:val="00737B2D"/>
    <w:rsid w:val="007403E9"/>
    <w:rsid w:val="00740934"/>
    <w:rsid w:val="00741289"/>
    <w:rsid w:val="00743AF2"/>
    <w:rsid w:val="007468D5"/>
    <w:rsid w:val="0074769A"/>
    <w:rsid w:val="0075179F"/>
    <w:rsid w:val="00751817"/>
    <w:rsid w:val="0075234E"/>
    <w:rsid w:val="007525CE"/>
    <w:rsid w:val="00752881"/>
    <w:rsid w:val="007570E2"/>
    <w:rsid w:val="00762676"/>
    <w:rsid w:val="00764990"/>
    <w:rsid w:val="007706A4"/>
    <w:rsid w:val="00773CB2"/>
    <w:rsid w:val="007754D5"/>
    <w:rsid w:val="007827C4"/>
    <w:rsid w:val="0078306A"/>
    <w:rsid w:val="007937EA"/>
    <w:rsid w:val="00796E56"/>
    <w:rsid w:val="00797C55"/>
    <w:rsid w:val="007A196A"/>
    <w:rsid w:val="007A1A24"/>
    <w:rsid w:val="007A495B"/>
    <w:rsid w:val="007B0B65"/>
    <w:rsid w:val="007B20A6"/>
    <w:rsid w:val="007B3AE0"/>
    <w:rsid w:val="007B45A4"/>
    <w:rsid w:val="007B6201"/>
    <w:rsid w:val="007B6751"/>
    <w:rsid w:val="007C07AA"/>
    <w:rsid w:val="007C1F4E"/>
    <w:rsid w:val="007C2460"/>
    <w:rsid w:val="007C2E7D"/>
    <w:rsid w:val="007C5018"/>
    <w:rsid w:val="007C701D"/>
    <w:rsid w:val="007D1037"/>
    <w:rsid w:val="007D2B68"/>
    <w:rsid w:val="007D69A5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8029C4"/>
    <w:rsid w:val="0080632A"/>
    <w:rsid w:val="00806F65"/>
    <w:rsid w:val="00807913"/>
    <w:rsid w:val="00810120"/>
    <w:rsid w:val="0081621D"/>
    <w:rsid w:val="00816E75"/>
    <w:rsid w:val="00816FD8"/>
    <w:rsid w:val="008210D1"/>
    <w:rsid w:val="00827F93"/>
    <w:rsid w:val="00830BDC"/>
    <w:rsid w:val="00832E9F"/>
    <w:rsid w:val="008345C1"/>
    <w:rsid w:val="008353D9"/>
    <w:rsid w:val="008358E6"/>
    <w:rsid w:val="00837967"/>
    <w:rsid w:val="00837B4E"/>
    <w:rsid w:val="00837BE1"/>
    <w:rsid w:val="00841EC9"/>
    <w:rsid w:val="00846BA8"/>
    <w:rsid w:val="00851B25"/>
    <w:rsid w:val="008533E2"/>
    <w:rsid w:val="008534C5"/>
    <w:rsid w:val="00853F0F"/>
    <w:rsid w:val="00855C93"/>
    <w:rsid w:val="00863049"/>
    <w:rsid w:val="00865F78"/>
    <w:rsid w:val="008718C6"/>
    <w:rsid w:val="008729A0"/>
    <w:rsid w:val="008734F4"/>
    <w:rsid w:val="00874AB2"/>
    <w:rsid w:val="0087653F"/>
    <w:rsid w:val="00876BF2"/>
    <w:rsid w:val="00880702"/>
    <w:rsid w:val="00881D06"/>
    <w:rsid w:val="00892B06"/>
    <w:rsid w:val="00893949"/>
    <w:rsid w:val="00895ED4"/>
    <w:rsid w:val="0089727B"/>
    <w:rsid w:val="00897302"/>
    <w:rsid w:val="008A1077"/>
    <w:rsid w:val="008A10A8"/>
    <w:rsid w:val="008A34F8"/>
    <w:rsid w:val="008A428A"/>
    <w:rsid w:val="008A5CC4"/>
    <w:rsid w:val="008B0719"/>
    <w:rsid w:val="008B72AA"/>
    <w:rsid w:val="008B73C8"/>
    <w:rsid w:val="008B755D"/>
    <w:rsid w:val="008C57BD"/>
    <w:rsid w:val="008C7817"/>
    <w:rsid w:val="008D074E"/>
    <w:rsid w:val="008D5D8F"/>
    <w:rsid w:val="008E19EC"/>
    <w:rsid w:val="008E3C5D"/>
    <w:rsid w:val="008E6C72"/>
    <w:rsid w:val="008E6CA0"/>
    <w:rsid w:val="008F4AC2"/>
    <w:rsid w:val="008F6920"/>
    <w:rsid w:val="008F6EF8"/>
    <w:rsid w:val="00901320"/>
    <w:rsid w:val="0090312D"/>
    <w:rsid w:val="00904AEA"/>
    <w:rsid w:val="009073F0"/>
    <w:rsid w:val="009075B5"/>
    <w:rsid w:val="00911B3C"/>
    <w:rsid w:val="00913824"/>
    <w:rsid w:val="009146A5"/>
    <w:rsid w:val="00914722"/>
    <w:rsid w:val="009161DA"/>
    <w:rsid w:val="00920D16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43C34"/>
    <w:rsid w:val="00952D4D"/>
    <w:rsid w:val="0095309A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5086"/>
    <w:rsid w:val="0097780E"/>
    <w:rsid w:val="00981111"/>
    <w:rsid w:val="00983CD9"/>
    <w:rsid w:val="0098428A"/>
    <w:rsid w:val="00987283"/>
    <w:rsid w:val="00987C60"/>
    <w:rsid w:val="00990F76"/>
    <w:rsid w:val="00991EEA"/>
    <w:rsid w:val="00992468"/>
    <w:rsid w:val="0099290F"/>
    <w:rsid w:val="00996747"/>
    <w:rsid w:val="009A2835"/>
    <w:rsid w:val="009A3AFF"/>
    <w:rsid w:val="009A3EF0"/>
    <w:rsid w:val="009A44C0"/>
    <w:rsid w:val="009B30F0"/>
    <w:rsid w:val="009B5CBA"/>
    <w:rsid w:val="009C1705"/>
    <w:rsid w:val="009C399C"/>
    <w:rsid w:val="009C7B76"/>
    <w:rsid w:val="009C7F39"/>
    <w:rsid w:val="009D1AC6"/>
    <w:rsid w:val="009D5EFC"/>
    <w:rsid w:val="009E02B9"/>
    <w:rsid w:val="009E0ABC"/>
    <w:rsid w:val="009E1426"/>
    <w:rsid w:val="009E496E"/>
    <w:rsid w:val="009E51E7"/>
    <w:rsid w:val="009E5A86"/>
    <w:rsid w:val="009E6A6B"/>
    <w:rsid w:val="009E7057"/>
    <w:rsid w:val="009F0556"/>
    <w:rsid w:val="009F05BE"/>
    <w:rsid w:val="009F1564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47B6"/>
    <w:rsid w:val="00A22A93"/>
    <w:rsid w:val="00A234F5"/>
    <w:rsid w:val="00A23880"/>
    <w:rsid w:val="00A24090"/>
    <w:rsid w:val="00A35E0E"/>
    <w:rsid w:val="00A419AE"/>
    <w:rsid w:val="00A41BDF"/>
    <w:rsid w:val="00A4585C"/>
    <w:rsid w:val="00A50CB3"/>
    <w:rsid w:val="00A519B7"/>
    <w:rsid w:val="00A5210C"/>
    <w:rsid w:val="00A55F17"/>
    <w:rsid w:val="00A563FD"/>
    <w:rsid w:val="00A57394"/>
    <w:rsid w:val="00A5774E"/>
    <w:rsid w:val="00A617E1"/>
    <w:rsid w:val="00A62542"/>
    <w:rsid w:val="00A62BAD"/>
    <w:rsid w:val="00A67B54"/>
    <w:rsid w:val="00A67BD9"/>
    <w:rsid w:val="00A67C7B"/>
    <w:rsid w:val="00A739F3"/>
    <w:rsid w:val="00A76033"/>
    <w:rsid w:val="00A7782C"/>
    <w:rsid w:val="00A77F69"/>
    <w:rsid w:val="00A81145"/>
    <w:rsid w:val="00A81EA8"/>
    <w:rsid w:val="00A820D7"/>
    <w:rsid w:val="00A83174"/>
    <w:rsid w:val="00A8723C"/>
    <w:rsid w:val="00A90B1D"/>
    <w:rsid w:val="00A91978"/>
    <w:rsid w:val="00A94478"/>
    <w:rsid w:val="00AA39B0"/>
    <w:rsid w:val="00AA4467"/>
    <w:rsid w:val="00AA4865"/>
    <w:rsid w:val="00AA5744"/>
    <w:rsid w:val="00AA6C39"/>
    <w:rsid w:val="00AA6D94"/>
    <w:rsid w:val="00AA70E3"/>
    <w:rsid w:val="00AB3B40"/>
    <w:rsid w:val="00AB7215"/>
    <w:rsid w:val="00AB7A0F"/>
    <w:rsid w:val="00AB7CDD"/>
    <w:rsid w:val="00AC2715"/>
    <w:rsid w:val="00AC48C7"/>
    <w:rsid w:val="00AC69F2"/>
    <w:rsid w:val="00AD0343"/>
    <w:rsid w:val="00AD0854"/>
    <w:rsid w:val="00AD2488"/>
    <w:rsid w:val="00AD3D56"/>
    <w:rsid w:val="00AD61C9"/>
    <w:rsid w:val="00AD65D6"/>
    <w:rsid w:val="00AE0F36"/>
    <w:rsid w:val="00AE2439"/>
    <w:rsid w:val="00AE4287"/>
    <w:rsid w:val="00AE61C3"/>
    <w:rsid w:val="00AE7882"/>
    <w:rsid w:val="00AF00EC"/>
    <w:rsid w:val="00AF11AC"/>
    <w:rsid w:val="00AF3C6E"/>
    <w:rsid w:val="00AF5A8F"/>
    <w:rsid w:val="00B00D17"/>
    <w:rsid w:val="00B11333"/>
    <w:rsid w:val="00B14FBC"/>
    <w:rsid w:val="00B20BF0"/>
    <w:rsid w:val="00B20C7E"/>
    <w:rsid w:val="00B244E0"/>
    <w:rsid w:val="00B27E98"/>
    <w:rsid w:val="00B32DAD"/>
    <w:rsid w:val="00B34275"/>
    <w:rsid w:val="00B353F3"/>
    <w:rsid w:val="00B3634D"/>
    <w:rsid w:val="00B434E0"/>
    <w:rsid w:val="00B43544"/>
    <w:rsid w:val="00B44607"/>
    <w:rsid w:val="00B45996"/>
    <w:rsid w:val="00B522FB"/>
    <w:rsid w:val="00B52B62"/>
    <w:rsid w:val="00B577D1"/>
    <w:rsid w:val="00B661EB"/>
    <w:rsid w:val="00B671C0"/>
    <w:rsid w:val="00B674C1"/>
    <w:rsid w:val="00B70707"/>
    <w:rsid w:val="00B7579B"/>
    <w:rsid w:val="00B80FFE"/>
    <w:rsid w:val="00B836EC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E44"/>
    <w:rsid w:val="00BB1858"/>
    <w:rsid w:val="00BB3A49"/>
    <w:rsid w:val="00BC1BCA"/>
    <w:rsid w:val="00BC20FB"/>
    <w:rsid w:val="00BC27D6"/>
    <w:rsid w:val="00BC3162"/>
    <w:rsid w:val="00BD6225"/>
    <w:rsid w:val="00BE03FA"/>
    <w:rsid w:val="00BE2EA4"/>
    <w:rsid w:val="00BE47AE"/>
    <w:rsid w:val="00BE51D2"/>
    <w:rsid w:val="00BE757E"/>
    <w:rsid w:val="00BF61E6"/>
    <w:rsid w:val="00BF6EE3"/>
    <w:rsid w:val="00BF7D74"/>
    <w:rsid w:val="00C004CA"/>
    <w:rsid w:val="00C0798F"/>
    <w:rsid w:val="00C07B55"/>
    <w:rsid w:val="00C1318C"/>
    <w:rsid w:val="00C2496F"/>
    <w:rsid w:val="00C27C1A"/>
    <w:rsid w:val="00C27C22"/>
    <w:rsid w:val="00C27F95"/>
    <w:rsid w:val="00C30274"/>
    <w:rsid w:val="00C31EB9"/>
    <w:rsid w:val="00C3216F"/>
    <w:rsid w:val="00C34D92"/>
    <w:rsid w:val="00C36F10"/>
    <w:rsid w:val="00C374EC"/>
    <w:rsid w:val="00C407D2"/>
    <w:rsid w:val="00C43591"/>
    <w:rsid w:val="00C45131"/>
    <w:rsid w:val="00C47C99"/>
    <w:rsid w:val="00C567CA"/>
    <w:rsid w:val="00C57B6F"/>
    <w:rsid w:val="00C60988"/>
    <w:rsid w:val="00C60AC8"/>
    <w:rsid w:val="00C64428"/>
    <w:rsid w:val="00C647D8"/>
    <w:rsid w:val="00C72428"/>
    <w:rsid w:val="00C7433E"/>
    <w:rsid w:val="00C7565E"/>
    <w:rsid w:val="00C75B39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1DED"/>
    <w:rsid w:val="00CA2153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C58EE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5C94"/>
    <w:rsid w:val="00D0642C"/>
    <w:rsid w:val="00D100D4"/>
    <w:rsid w:val="00D1010F"/>
    <w:rsid w:val="00D11891"/>
    <w:rsid w:val="00D16F82"/>
    <w:rsid w:val="00D1791E"/>
    <w:rsid w:val="00D305F0"/>
    <w:rsid w:val="00D3112F"/>
    <w:rsid w:val="00D322B3"/>
    <w:rsid w:val="00D37821"/>
    <w:rsid w:val="00D40876"/>
    <w:rsid w:val="00D423A6"/>
    <w:rsid w:val="00D43886"/>
    <w:rsid w:val="00D44239"/>
    <w:rsid w:val="00D460BF"/>
    <w:rsid w:val="00D47DC2"/>
    <w:rsid w:val="00D506B7"/>
    <w:rsid w:val="00D52422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81DAC"/>
    <w:rsid w:val="00D82151"/>
    <w:rsid w:val="00D8573A"/>
    <w:rsid w:val="00D900A1"/>
    <w:rsid w:val="00D911EF"/>
    <w:rsid w:val="00D946D2"/>
    <w:rsid w:val="00D9600A"/>
    <w:rsid w:val="00D96301"/>
    <w:rsid w:val="00D97A55"/>
    <w:rsid w:val="00DA40E0"/>
    <w:rsid w:val="00DA4444"/>
    <w:rsid w:val="00DA5A1A"/>
    <w:rsid w:val="00DA7D41"/>
    <w:rsid w:val="00DB71CB"/>
    <w:rsid w:val="00DB7AAB"/>
    <w:rsid w:val="00DC1CFA"/>
    <w:rsid w:val="00DC2828"/>
    <w:rsid w:val="00DC4E7E"/>
    <w:rsid w:val="00DC792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070B"/>
    <w:rsid w:val="00DF3578"/>
    <w:rsid w:val="00DF54A8"/>
    <w:rsid w:val="00E067AD"/>
    <w:rsid w:val="00E12BEF"/>
    <w:rsid w:val="00E166D2"/>
    <w:rsid w:val="00E1684E"/>
    <w:rsid w:val="00E247C2"/>
    <w:rsid w:val="00E256BA"/>
    <w:rsid w:val="00E25DB0"/>
    <w:rsid w:val="00E2648B"/>
    <w:rsid w:val="00E26A68"/>
    <w:rsid w:val="00E2750A"/>
    <w:rsid w:val="00E312AA"/>
    <w:rsid w:val="00E31852"/>
    <w:rsid w:val="00E32639"/>
    <w:rsid w:val="00E33B15"/>
    <w:rsid w:val="00E37F63"/>
    <w:rsid w:val="00E463D1"/>
    <w:rsid w:val="00E467D4"/>
    <w:rsid w:val="00E52B16"/>
    <w:rsid w:val="00E55C59"/>
    <w:rsid w:val="00E6018C"/>
    <w:rsid w:val="00E604D3"/>
    <w:rsid w:val="00E634E1"/>
    <w:rsid w:val="00E64873"/>
    <w:rsid w:val="00E67232"/>
    <w:rsid w:val="00E711B3"/>
    <w:rsid w:val="00E7185B"/>
    <w:rsid w:val="00E72784"/>
    <w:rsid w:val="00E72E76"/>
    <w:rsid w:val="00E747ED"/>
    <w:rsid w:val="00E77CC2"/>
    <w:rsid w:val="00E828C7"/>
    <w:rsid w:val="00E82D53"/>
    <w:rsid w:val="00E9087B"/>
    <w:rsid w:val="00E9189A"/>
    <w:rsid w:val="00E91F00"/>
    <w:rsid w:val="00E921EE"/>
    <w:rsid w:val="00E956F6"/>
    <w:rsid w:val="00E96593"/>
    <w:rsid w:val="00E96EB0"/>
    <w:rsid w:val="00E96EE9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E0DBD"/>
    <w:rsid w:val="00EE2D5F"/>
    <w:rsid w:val="00EE489A"/>
    <w:rsid w:val="00EE6C3C"/>
    <w:rsid w:val="00EF02C7"/>
    <w:rsid w:val="00EF0475"/>
    <w:rsid w:val="00EF28CE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021D"/>
    <w:rsid w:val="00F433AD"/>
    <w:rsid w:val="00F47F8F"/>
    <w:rsid w:val="00F5056D"/>
    <w:rsid w:val="00F5196A"/>
    <w:rsid w:val="00F70115"/>
    <w:rsid w:val="00F708A2"/>
    <w:rsid w:val="00F7644C"/>
    <w:rsid w:val="00F82D92"/>
    <w:rsid w:val="00F8313F"/>
    <w:rsid w:val="00F835FC"/>
    <w:rsid w:val="00F85DF8"/>
    <w:rsid w:val="00F947FA"/>
    <w:rsid w:val="00FA2859"/>
    <w:rsid w:val="00FA2920"/>
    <w:rsid w:val="00FA4190"/>
    <w:rsid w:val="00FA5629"/>
    <w:rsid w:val="00FB3055"/>
    <w:rsid w:val="00FB5198"/>
    <w:rsid w:val="00FB59ED"/>
    <w:rsid w:val="00FB7C73"/>
    <w:rsid w:val="00FC065A"/>
    <w:rsid w:val="00FC3806"/>
    <w:rsid w:val="00FC6697"/>
    <w:rsid w:val="00FD0D91"/>
    <w:rsid w:val="00FD1685"/>
    <w:rsid w:val="00FD301D"/>
    <w:rsid w:val="00FD37B7"/>
    <w:rsid w:val="00FD4CF7"/>
    <w:rsid w:val="00FE030F"/>
    <w:rsid w:val="00FE2749"/>
    <w:rsid w:val="00FE554F"/>
    <w:rsid w:val="00FE63F0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WYyZGJiM2QtODQ5MC00MTI5LWEzNGItNTNlMzBkYWExZDBh%40thread.v2/0?context=%7b%22Tid%22%3a%222922b114-883c-4eb7-837c-abdc0e072621%22%2c%22Oid%22%3a%22ff518b01-1ab4-47ff-8f74-c9c38c6960b9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375</TotalTime>
  <Pages>1</Pages>
  <Words>171</Words>
  <Characters>857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22 février 2022</vt:lpstr>
    </vt:vector>
  </TitlesOfParts>
  <Company>CSCNO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extraordinaire du Conseil du 22 mars 2022</dc:title>
  <dc:subject>Ordre du jour de la réunion extraordinaire du Conseil 2022-03-22</dc:subject>
  <dc:creator>Conseil scolaire catholique Nouvelon</dc:creator>
  <cp:keywords>Ordre du jour</cp:keywords>
  <cp:lastModifiedBy>Lorraine Mainville</cp:lastModifiedBy>
  <cp:revision>151</cp:revision>
  <cp:lastPrinted>2024-10-08T18:34:00Z</cp:lastPrinted>
  <dcterms:created xsi:type="dcterms:W3CDTF">2022-01-12T16:21:00Z</dcterms:created>
  <dcterms:modified xsi:type="dcterms:W3CDTF">2026-03-30T17:14:00Z</dcterms:modified>
</cp:coreProperties>
</file>