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3B6" w14:textId="649B83A1" w:rsidR="00CB06C8" w:rsidRPr="001F70D3" w:rsidRDefault="00CB06C8" w:rsidP="00EA7C9E">
      <w:pPr>
        <w:pStyle w:val="Titre1"/>
        <w:spacing w:before="600"/>
        <w:ind w:right="-360"/>
        <w:jc w:val="left"/>
        <w:rPr>
          <w:rFonts w:ascii="Segoe Pro" w:hAnsi="Segoe Pro"/>
          <w:smallCaps w:val="0"/>
          <w:color w:val="2C5697"/>
        </w:rPr>
      </w:pPr>
      <w:r w:rsidRPr="001F70D3">
        <w:rPr>
          <w:rFonts w:ascii="Segoe Pro" w:hAnsi="Segoe Pro"/>
        </w:rPr>
        <w:drawing>
          <wp:anchor distT="0" distB="0" distL="114300" distR="114300" simplePos="0" relativeHeight="251657728" behindDoc="0" locked="0" layoutInCell="1" allowOverlap="1" wp14:anchorId="2FCEF5CB" wp14:editId="67FDEDA2">
            <wp:simplePos x="0" y="0"/>
            <wp:positionH relativeFrom="column">
              <wp:posOffset>-54429</wp:posOffset>
            </wp:positionH>
            <wp:positionV relativeFrom="paragraph">
              <wp:posOffset>-842010</wp:posOffset>
            </wp:positionV>
            <wp:extent cx="1475642" cy="940526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479144" cy="94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B47">
        <w:rPr>
          <w:rFonts w:ascii="Segoe Pro" w:hAnsi="Segoe Pro"/>
          <w:smallCaps w:val="0"/>
          <w:color w:val="2C5697"/>
        </w:rPr>
        <w:t>Procès-verbal</w:t>
      </w:r>
      <w:r w:rsidRPr="001F70D3">
        <w:rPr>
          <w:rFonts w:ascii="Segoe Pro" w:hAnsi="Segoe Pro"/>
          <w:smallCaps w:val="0"/>
          <w:color w:val="2C5697"/>
        </w:rPr>
        <w:t xml:space="preserve"> de la réunion ordinaire du Conseil</w:t>
      </w:r>
    </w:p>
    <w:p w14:paraId="5149F976" w14:textId="4DA482D1" w:rsidR="00CB06C8" w:rsidRPr="001F70D3" w:rsidRDefault="00CB06C8" w:rsidP="00EA7C9E">
      <w:pPr>
        <w:tabs>
          <w:tab w:val="left" w:pos="1080"/>
          <w:tab w:val="center" w:pos="4766"/>
        </w:tabs>
        <w:ind w:right="-360"/>
        <w:rPr>
          <w:rFonts w:ascii="Segoe Pro" w:hAnsi="Segoe Pro" w:cs="Arial"/>
          <w:bCs/>
          <w:sz w:val="24"/>
        </w:rPr>
      </w:pPr>
      <w:r w:rsidRPr="001F70D3">
        <w:rPr>
          <w:rFonts w:ascii="Segoe Pro" w:hAnsi="Segoe Pro" w:cs="Arial"/>
          <w:bCs/>
          <w:sz w:val="24"/>
        </w:rPr>
        <w:t>Date :</w:t>
      </w:r>
      <w:r w:rsidRPr="001F70D3">
        <w:rPr>
          <w:rFonts w:ascii="Segoe Pro" w:hAnsi="Segoe Pro" w:cs="Arial"/>
          <w:bCs/>
          <w:sz w:val="24"/>
        </w:rPr>
        <w:tab/>
        <w:t xml:space="preserve">Le mardi </w:t>
      </w:r>
      <w:r w:rsidR="00127CD9">
        <w:rPr>
          <w:rFonts w:ascii="Segoe Pro" w:hAnsi="Segoe Pro" w:cs="Arial"/>
          <w:bCs/>
          <w:sz w:val="24"/>
        </w:rPr>
        <w:t>2</w:t>
      </w:r>
      <w:r w:rsidR="0001104F">
        <w:rPr>
          <w:rFonts w:ascii="Segoe Pro" w:hAnsi="Segoe Pro" w:cs="Arial"/>
          <w:bCs/>
          <w:sz w:val="24"/>
        </w:rPr>
        <w:t>8</w:t>
      </w:r>
      <w:r w:rsidR="005245D5">
        <w:rPr>
          <w:rFonts w:ascii="Segoe Pro" w:hAnsi="Segoe Pro" w:cs="Arial"/>
          <w:bCs/>
          <w:sz w:val="24"/>
        </w:rPr>
        <w:t xml:space="preserve"> avril</w:t>
      </w:r>
      <w:r w:rsidRPr="001F70D3">
        <w:rPr>
          <w:rFonts w:ascii="Segoe Pro" w:hAnsi="Segoe Pro" w:cs="Arial"/>
          <w:bCs/>
          <w:sz w:val="24"/>
        </w:rPr>
        <w:t xml:space="preserve"> 202</w:t>
      </w:r>
      <w:r w:rsidR="0001104F">
        <w:rPr>
          <w:rFonts w:ascii="Segoe Pro" w:hAnsi="Segoe Pro" w:cs="Arial"/>
          <w:bCs/>
          <w:sz w:val="24"/>
        </w:rPr>
        <w:t>6</w:t>
      </w:r>
    </w:p>
    <w:p w14:paraId="1DF416BC" w14:textId="77777777" w:rsidR="00CB06C8" w:rsidRPr="001F70D3" w:rsidRDefault="00CB06C8" w:rsidP="00EA7C9E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Heure :</w:t>
      </w:r>
      <w:r w:rsidRPr="001F70D3">
        <w:rPr>
          <w:rFonts w:ascii="Segoe Pro" w:hAnsi="Segoe Pro" w:cs="Segoe UI"/>
          <w:bCs/>
          <w:sz w:val="24"/>
        </w:rPr>
        <w:tab/>
        <w:t>19 h</w:t>
      </w:r>
    </w:p>
    <w:p w14:paraId="0675F715" w14:textId="3B25B6F2" w:rsidR="00820D5A" w:rsidRPr="00B03B47" w:rsidRDefault="00CB06C8" w:rsidP="00EA7C9E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Lieu :</w:t>
      </w:r>
      <w:r w:rsidRPr="001F70D3">
        <w:rPr>
          <w:rFonts w:ascii="Segoe Pro" w:hAnsi="Segoe Pro" w:cs="Segoe UI"/>
          <w:bCs/>
          <w:sz w:val="24"/>
        </w:rPr>
        <w:tab/>
        <w:t>Salle Nouvel-Ontario, siège social</w:t>
      </w:r>
    </w:p>
    <w:p w14:paraId="6FE63BDB" w14:textId="12E6B1FC" w:rsidR="00CB06C8" w:rsidRPr="00B61B8E" w:rsidRDefault="00CB06C8" w:rsidP="00EA7C9E">
      <w:pPr>
        <w:pBdr>
          <w:bottom w:val="single" w:sz="4" w:space="1" w:color="auto"/>
        </w:pBdr>
        <w:tabs>
          <w:tab w:val="left" w:pos="1080"/>
        </w:tabs>
        <w:ind w:right="-360"/>
        <w:rPr>
          <w:rFonts w:ascii="Segoe UI" w:hAnsi="Segoe UI" w:cs="Segoe UI"/>
          <w:color w:val="252424"/>
          <w:szCs w:val="22"/>
          <w:lang w:val="fr-FR"/>
        </w:rPr>
      </w:pPr>
    </w:p>
    <w:p w14:paraId="294CE01B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spacing w:before="240" w:after="240"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PRÉSENCES</w:t>
      </w:r>
    </w:p>
    <w:p w14:paraId="053E304C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Conseillères et conseillers scolaires :</w:t>
      </w:r>
    </w:p>
    <w:p w14:paraId="3DCF87D6" w14:textId="33618487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FE4D2F">
        <w:rPr>
          <w:rFonts w:ascii="Segoe Pro" w:hAnsi="Segoe Pro" w:cs="Arial"/>
          <w:bCs/>
          <w:szCs w:val="22"/>
        </w:rPr>
        <w:t>Monique Aubin-Gagné</w:t>
      </w:r>
    </w:p>
    <w:p w14:paraId="5D9AE75F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Claude Berthiaume</w:t>
      </w:r>
    </w:p>
    <w:p w14:paraId="2CE1310F" w14:textId="77777777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Louise Essiembre</w:t>
      </w:r>
    </w:p>
    <w:p w14:paraId="411CE1E1" w14:textId="77777777" w:rsidR="005138AD" w:rsidRPr="00A7162E" w:rsidRDefault="005138AD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Paul Gervais</w:t>
      </w:r>
    </w:p>
    <w:p w14:paraId="5623DB59" w14:textId="77777777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Raymond Joanisse</w:t>
      </w:r>
    </w:p>
    <w:p w14:paraId="22ECAE15" w14:textId="77777777" w:rsidR="000171D4" w:rsidRP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Marcel Legault</w:t>
      </w:r>
    </w:p>
    <w:p w14:paraId="38A2C970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Roger Lemoyne</w:t>
      </w:r>
    </w:p>
    <w:p w14:paraId="58169AF0" w14:textId="2A5A94C1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84623F">
        <w:rPr>
          <w:rFonts w:ascii="Segoe Pro" w:hAnsi="Segoe Pro" w:cs="Arial"/>
          <w:szCs w:val="22"/>
        </w:rPr>
        <w:t>Marcel Montpellier, vice-président (Teams)</w:t>
      </w:r>
    </w:p>
    <w:p w14:paraId="7642CD70" w14:textId="30DBC53C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Lyse-Anne Papineau</w:t>
      </w:r>
    </w:p>
    <w:p w14:paraId="7BD0433C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Suzanne Salituri, présidente</w:t>
      </w:r>
    </w:p>
    <w:p w14:paraId="7FB0573E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Luc Tessier</w:t>
      </w:r>
    </w:p>
    <w:p w14:paraId="2B0FEEDE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1D4B928B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 w:rsidRPr="0099497A">
        <w:rPr>
          <w:rFonts w:ascii="Segoe Pro" w:hAnsi="Segoe Pro" w:cs="Arial"/>
          <w:b/>
          <w:bCs/>
          <w:szCs w:val="22"/>
        </w:rPr>
        <w:t>Élèves conseillères :</w:t>
      </w:r>
    </w:p>
    <w:p w14:paraId="77419471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 xml:space="preserve">Élianne Bernier </w:t>
      </w:r>
    </w:p>
    <w:p w14:paraId="29E8AADD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Lydia Raddon</w:t>
      </w:r>
      <w:r>
        <w:rPr>
          <w:rFonts w:ascii="Segoe Pro" w:hAnsi="Segoe Pro" w:cs="Arial"/>
          <w:szCs w:val="22"/>
        </w:rPr>
        <w:t xml:space="preserve"> </w:t>
      </w:r>
      <w:r w:rsidRPr="0099497A">
        <w:rPr>
          <w:rFonts w:ascii="Segoe Pro" w:hAnsi="Segoe Pro" w:cs="Arial"/>
          <w:szCs w:val="22"/>
        </w:rPr>
        <w:t>(Teams)</w:t>
      </w:r>
    </w:p>
    <w:p w14:paraId="5DEFA4D8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4D93D406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Membres du personnel :</w:t>
      </w:r>
    </w:p>
    <w:p w14:paraId="3B39D70D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Maryse Barrette, surintendante d’affaires et de finances</w:t>
      </w:r>
    </w:p>
    <w:p w14:paraId="3E7F3607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31488B34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Tracey-Lynn Foucault, surintendante de l’éducation</w:t>
      </w:r>
    </w:p>
    <w:p w14:paraId="47110981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Lorraine Mainville, adjointe exécutive (secrétaire de séance)</w:t>
      </w:r>
    </w:p>
    <w:p w14:paraId="73A67BDE" w14:textId="77777777" w:rsidR="000171D4" w:rsidRDefault="000171D4" w:rsidP="00EA7C9E">
      <w:pPr>
        <w:widowControl/>
        <w:tabs>
          <w:tab w:val="left" w:pos="6840"/>
        </w:tabs>
        <w:autoSpaceDE/>
        <w:autoSpaceDN/>
        <w:adjustRightInd/>
        <w:spacing w:after="240"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Tom Michaud, directeur de l’</w:t>
      </w:r>
      <w:r>
        <w:rPr>
          <w:rFonts w:ascii="Segoe Pro" w:hAnsi="Segoe Pro" w:cs="Arial"/>
          <w:szCs w:val="22"/>
        </w:rPr>
        <w:t>é</w:t>
      </w:r>
      <w:r w:rsidRPr="0099497A">
        <w:rPr>
          <w:rFonts w:ascii="Segoe Pro" w:hAnsi="Segoe Pro" w:cs="Arial"/>
          <w:szCs w:val="22"/>
        </w:rPr>
        <w:t>ducation et secrétaire-trésorier</w:t>
      </w:r>
    </w:p>
    <w:p w14:paraId="57AF2416" w14:textId="77777777" w:rsidR="000171D4" w:rsidRPr="0099497A" w:rsidRDefault="000171D4" w:rsidP="00EA7C9E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2A1010">
        <w:rPr>
          <w:rFonts w:ascii="Segoe Pro" w:hAnsi="Segoe Pro" w:cs="Arial"/>
          <w:b/>
          <w:szCs w:val="22"/>
        </w:rPr>
        <w:t>Membres de l’auditoire :</w:t>
      </w:r>
    </w:p>
    <w:p w14:paraId="0FB32EE2" w14:textId="5E8AF9D6" w:rsidR="002417A1" w:rsidRDefault="002417A1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Stéphane Coutu, FEESO</w:t>
      </w:r>
    </w:p>
    <w:p w14:paraId="5A9C0FA6" w14:textId="3EE26E6D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Jessica Lalonde, SCFP</w:t>
      </w:r>
    </w:p>
    <w:p w14:paraId="3809D496" w14:textId="2E02DCEE" w:rsidR="002417A1" w:rsidRDefault="002417A1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Guy Laverdière, SCFP</w:t>
      </w:r>
    </w:p>
    <w:p w14:paraId="331101D8" w14:textId="16258271" w:rsidR="000B5E2B" w:rsidRPr="0099497A" w:rsidRDefault="000B5E2B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Mireille Miron, ADFO</w:t>
      </w:r>
    </w:p>
    <w:p w14:paraId="30113D08" w14:textId="77777777" w:rsidR="000171D4" w:rsidRPr="00545DF3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545DF3">
        <w:rPr>
          <w:rFonts w:ascii="Segoe Pro" w:hAnsi="Segoe Pro" w:cs="Arial"/>
          <w:szCs w:val="22"/>
        </w:rPr>
        <w:t>Eric Nault, SCFP</w:t>
      </w:r>
    </w:p>
    <w:p w14:paraId="03D26DC2" w14:textId="7ED5BFB3" w:rsidR="00F76F07" w:rsidRPr="00545DF3" w:rsidRDefault="00F76F07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545DF3">
        <w:rPr>
          <w:rFonts w:ascii="Segoe Pro" w:hAnsi="Segoe Pro" w:cs="Arial"/>
          <w:szCs w:val="22"/>
        </w:rPr>
        <w:t>Emilie Philippe, élève conseillère</w:t>
      </w:r>
      <w:r w:rsidR="00787515">
        <w:rPr>
          <w:rFonts w:ascii="Segoe Pro" w:hAnsi="Segoe Pro" w:cs="Arial"/>
          <w:szCs w:val="22"/>
        </w:rPr>
        <w:t xml:space="preserve"> élue pour </w:t>
      </w:r>
      <w:r w:rsidR="005762D0">
        <w:rPr>
          <w:rFonts w:ascii="Segoe Pro" w:hAnsi="Segoe Pro" w:cs="Arial"/>
          <w:szCs w:val="22"/>
        </w:rPr>
        <w:t xml:space="preserve">l’année scolaire </w:t>
      </w:r>
      <w:r w:rsidR="00787515">
        <w:rPr>
          <w:rFonts w:ascii="Segoe Pro" w:hAnsi="Segoe Pro" w:cs="Arial"/>
          <w:szCs w:val="22"/>
        </w:rPr>
        <w:t>2026-2</w:t>
      </w:r>
      <w:r w:rsidR="005762D0">
        <w:rPr>
          <w:rFonts w:ascii="Segoe Pro" w:hAnsi="Segoe Pro" w:cs="Arial"/>
          <w:szCs w:val="22"/>
        </w:rPr>
        <w:t>027</w:t>
      </w:r>
      <w:r w:rsidR="00CB4865" w:rsidRPr="00545DF3">
        <w:rPr>
          <w:rFonts w:ascii="Segoe Pro" w:hAnsi="Segoe Pro" w:cs="Arial"/>
          <w:szCs w:val="22"/>
        </w:rPr>
        <w:t xml:space="preserve"> (Teams)</w:t>
      </w:r>
    </w:p>
    <w:p w14:paraId="7ACD79A9" w14:textId="77777777" w:rsidR="00F76F07" w:rsidRPr="00545DF3" w:rsidRDefault="00F76F07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545DF3">
        <w:rPr>
          <w:rFonts w:ascii="Segoe Pro" w:hAnsi="Segoe Pro" w:cs="Arial"/>
          <w:szCs w:val="22"/>
        </w:rPr>
        <w:br w:type="page"/>
      </w:r>
    </w:p>
    <w:p w14:paraId="5E79704F" w14:textId="77777777" w:rsidR="000171D4" w:rsidRPr="00FE7860" w:rsidRDefault="000171D4" w:rsidP="00EA7C9E">
      <w:pPr>
        <w:widowControl/>
        <w:tabs>
          <w:tab w:val="left" w:pos="6840"/>
        </w:tabs>
        <w:autoSpaceDE/>
        <w:autoSpaceDN/>
        <w:adjustRightInd/>
        <w:spacing w:before="240" w:after="240"/>
        <w:ind w:right="-360"/>
        <w:rPr>
          <w:rFonts w:ascii="Segoe Pro" w:hAnsi="Segoe Pro" w:cs="Arial"/>
          <w:b/>
          <w:caps/>
          <w:szCs w:val="22"/>
        </w:rPr>
      </w:pPr>
      <w:r>
        <w:rPr>
          <w:rFonts w:ascii="Segoe Pro" w:hAnsi="Segoe Pro" w:cs="Arial"/>
          <w:b/>
          <w:caps/>
          <w:szCs w:val="22"/>
        </w:rPr>
        <w:lastRenderedPageBreak/>
        <w:t>absence motivée</w:t>
      </w:r>
    </w:p>
    <w:p w14:paraId="73D66721" w14:textId="315296EF" w:rsidR="000171D4" w:rsidRDefault="000171D4" w:rsidP="00EA7C9E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>
        <w:rPr>
          <w:rFonts w:ascii="Segoe Pro" w:hAnsi="Segoe Pro" w:cs="Arial"/>
          <w:b/>
          <w:szCs w:val="22"/>
        </w:rPr>
        <w:t>C</w:t>
      </w:r>
      <w:r w:rsidRPr="0099497A">
        <w:rPr>
          <w:rFonts w:ascii="Segoe Pro" w:hAnsi="Segoe Pro" w:cs="Arial"/>
          <w:b/>
          <w:szCs w:val="22"/>
        </w:rPr>
        <w:t>onseill</w:t>
      </w:r>
      <w:r w:rsidR="0084623F">
        <w:rPr>
          <w:rFonts w:ascii="Segoe Pro" w:hAnsi="Segoe Pro" w:cs="Arial"/>
          <w:b/>
          <w:szCs w:val="22"/>
        </w:rPr>
        <w:t>ère</w:t>
      </w:r>
      <w:r w:rsidRPr="0099497A">
        <w:rPr>
          <w:rFonts w:ascii="Segoe Pro" w:hAnsi="Segoe Pro" w:cs="Arial"/>
          <w:b/>
          <w:szCs w:val="22"/>
        </w:rPr>
        <w:t xml:space="preserve"> scolaire :</w:t>
      </w:r>
    </w:p>
    <w:p w14:paraId="1620F80D" w14:textId="45508028" w:rsidR="00B03B47" w:rsidRPr="0084623F" w:rsidRDefault="0084623F" w:rsidP="00EA7C9E">
      <w:pPr>
        <w:widowControl/>
        <w:tabs>
          <w:tab w:val="left" w:pos="6840"/>
        </w:tabs>
        <w:autoSpaceDE/>
        <w:autoSpaceDN/>
        <w:adjustRightInd/>
        <w:spacing w:after="360"/>
        <w:ind w:right="-360"/>
        <w:rPr>
          <w:rFonts w:ascii="Segoe Pro" w:hAnsi="Segoe Pro" w:cs="Arial"/>
          <w:szCs w:val="22"/>
        </w:rPr>
      </w:pPr>
      <w:r w:rsidRPr="0084623F">
        <w:rPr>
          <w:rFonts w:ascii="Segoe Pro" w:hAnsi="Segoe Pro" w:cs="Arial"/>
          <w:szCs w:val="22"/>
        </w:rPr>
        <w:t>Josée Bisson</w:t>
      </w:r>
    </w:p>
    <w:p w14:paraId="6E933FB6" w14:textId="204BC713" w:rsidR="00CB06C8" w:rsidRDefault="00CB06C8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Ouverture de la séance</w:t>
      </w:r>
    </w:p>
    <w:p w14:paraId="6CE6BD5A" w14:textId="428C7A8E" w:rsidR="005138AD" w:rsidRPr="001F70D3" w:rsidRDefault="00C5357E" w:rsidP="00EA7C9E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  <w:r w:rsidRPr="00C33AC7">
        <w:rPr>
          <w:rFonts w:ascii="Segoe Pro" w:hAnsi="Segoe Pro" w:cs="Segoe UI"/>
        </w:rPr>
        <w:t>M</w:t>
      </w:r>
      <w:r w:rsidRPr="00C33AC7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 ouvre la séance à 18 h.</w:t>
      </w:r>
      <w:r w:rsidR="00EF7901">
        <w:rPr>
          <w:rFonts w:ascii="Segoe Pro" w:hAnsi="Segoe Pro"/>
        </w:rPr>
        <w:t xml:space="preserve"> Elle souligne la présence des gens en </w:t>
      </w:r>
      <w:r w:rsidR="0041366C">
        <w:rPr>
          <w:rFonts w:ascii="Segoe Pro" w:hAnsi="Segoe Pro"/>
        </w:rPr>
        <w:t>Teams</w:t>
      </w:r>
      <w:r w:rsidR="00EF7901">
        <w:rPr>
          <w:rFonts w:ascii="Segoe Pro" w:hAnsi="Segoe Pro"/>
        </w:rPr>
        <w:t xml:space="preserve"> dont </w:t>
      </w:r>
      <w:r w:rsidR="0041366C">
        <w:rPr>
          <w:rFonts w:ascii="Segoe Pro" w:hAnsi="Segoe Pro"/>
        </w:rPr>
        <w:br/>
      </w:r>
      <w:r w:rsidR="00EF7901">
        <w:rPr>
          <w:rFonts w:ascii="Segoe Pro" w:hAnsi="Segoe Pro"/>
        </w:rPr>
        <w:t>M. Montpellier, Lydia Raddon et Emilie Phi</w:t>
      </w:r>
      <w:r w:rsidR="00F76F07">
        <w:rPr>
          <w:rFonts w:ascii="Segoe Pro" w:hAnsi="Segoe Pro"/>
        </w:rPr>
        <w:t>lip</w:t>
      </w:r>
      <w:r w:rsidR="00EF7901">
        <w:rPr>
          <w:rFonts w:ascii="Segoe Pro" w:hAnsi="Segoe Pro"/>
        </w:rPr>
        <w:t>pe,</w:t>
      </w:r>
      <w:r w:rsidR="0041366C">
        <w:rPr>
          <w:rFonts w:ascii="Segoe Pro" w:hAnsi="Segoe Pro"/>
        </w:rPr>
        <w:t xml:space="preserve"> la n</w:t>
      </w:r>
      <w:r w:rsidR="00EF7901">
        <w:rPr>
          <w:rFonts w:ascii="Segoe Pro" w:hAnsi="Segoe Pro"/>
        </w:rPr>
        <w:t>ouvelle élève conseillère</w:t>
      </w:r>
      <w:r w:rsidR="0041366C">
        <w:rPr>
          <w:rFonts w:ascii="Segoe Pro" w:hAnsi="Segoe Pro"/>
        </w:rPr>
        <w:t xml:space="preserve"> qui débutera son mandat cet été.</w:t>
      </w:r>
    </w:p>
    <w:p w14:paraId="5AEB9D5D" w14:textId="0E44541C" w:rsidR="00B03B47" w:rsidRPr="001419F9" w:rsidRDefault="00CB06C8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Appel nominal</w:t>
      </w:r>
    </w:p>
    <w:p w14:paraId="563CBD15" w14:textId="38CF5293" w:rsidR="001419F9" w:rsidRPr="00A46B3F" w:rsidRDefault="001419F9" w:rsidP="00EA7C9E">
      <w:pPr>
        <w:tabs>
          <w:tab w:val="left" w:pos="1980"/>
          <w:tab w:val="left" w:pos="7200"/>
        </w:tabs>
        <w:spacing w:after="12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4C1C69" w:rsidRPr="004C1C69">
        <w:rPr>
          <w:rFonts w:ascii="Segoe Pro" w:hAnsi="Segoe Pro" w:cs="Segoe UI"/>
          <w:szCs w:val="22"/>
        </w:rPr>
        <w:t>M</w:t>
      </w:r>
      <w:r w:rsidR="004C1C69" w:rsidRPr="004C1C69">
        <w:rPr>
          <w:rFonts w:ascii="Segoe Pro" w:hAnsi="Segoe Pro" w:cs="Segoe UI"/>
          <w:szCs w:val="22"/>
          <w:vertAlign w:val="superscript"/>
        </w:rPr>
        <w:t>me</w:t>
      </w:r>
      <w:r w:rsidR="004C1C69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34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21DBC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ADOPTÉE</w:t>
      </w:r>
    </w:p>
    <w:p w14:paraId="732EAE62" w14:textId="7AC4AFE3" w:rsidR="001419F9" w:rsidRDefault="001419F9" w:rsidP="00EA7C9E">
      <w:pPr>
        <w:ind w:left="350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consigne l’absence motivée de </w:t>
      </w:r>
      <w:r w:rsidR="00346A0D" w:rsidRPr="00346A0D">
        <w:rPr>
          <w:rFonts w:ascii="Segoe Pro" w:hAnsi="Segoe Pro" w:cs="Segoe UI"/>
          <w:b/>
          <w:szCs w:val="22"/>
        </w:rPr>
        <w:t>M</w:t>
      </w:r>
      <w:r w:rsidR="00346A0D" w:rsidRPr="00346A0D">
        <w:rPr>
          <w:rFonts w:ascii="Segoe Pro" w:hAnsi="Segoe Pro" w:cs="Segoe UI"/>
          <w:b/>
          <w:szCs w:val="22"/>
          <w:vertAlign w:val="superscript"/>
        </w:rPr>
        <w:t>me</w:t>
      </w:r>
      <w:r w:rsidR="00346A0D">
        <w:rPr>
          <w:rFonts w:ascii="Segoe" w:hAnsi="Segoe" w:cs="Arial"/>
          <w:b/>
          <w:szCs w:val="22"/>
        </w:rPr>
        <w:t xml:space="preserve"> Bisson</w:t>
      </w:r>
      <w:r>
        <w:rPr>
          <w:rFonts w:ascii="Segoe" w:hAnsi="Segoe" w:cs="Arial"/>
          <w:b/>
          <w:szCs w:val="22"/>
        </w:rPr>
        <w:t xml:space="preserve"> </w:t>
      </w:r>
      <w:r w:rsidRPr="00CE03A8">
        <w:rPr>
          <w:rFonts w:ascii="Segoe" w:hAnsi="Segoe" w:cs="Arial"/>
          <w:b/>
          <w:szCs w:val="22"/>
        </w:rPr>
        <w:t xml:space="preserve">au procès-verbal de la réunion ordinaire du Conseil tenue le </w:t>
      </w:r>
      <w:r>
        <w:rPr>
          <w:rFonts w:ascii="Segoe" w:hAnsi="Segoe" w:cs="Arial"/>
          <w:b/>
          <w:szCs w:val="22"/>
        </w:rPr>
        <w:t>28 avril 2026.</w:t>
      </w:r>
      <w:r w:rsidRPr="00CE03A8">
        <w:rPr>
          <w:rFonts w:ascii="Segoe" w:hAnsi="Segoe" w:cs="Arial"/>
          <w:b/>
          <w:szCs w:val="22"/>
        </w:rPr>
        <w:t xml:space="preserve"> »</w:t>
      </w:r>
    </w:p>
    <w:p w14:paraId="2716F376" w14:textId="59276A4A" w:rsidR="001419F9" w:rsidRPr="00944EEF" w:rsidRDefault="00CB06C8" w:rsidP="00EA7C9E">
      <w:pPr>
        <w:pStyle w:val="PointslODJ"/>
        <w:rPr>
          <w:rFonts w:ascii="Segoe Pro" w:hAnsi="Segoe Pro"/>
          <w:i/>
          <w:caps/>
        </w:rPr>
      </w:pPr>
      <w:r w:rsidRPr="001F70D3">
        <w:rPr>
          <w:rFonts w:ascii="Segoe Pro" w:hAnsi="Segoe Pro"/>
          <w:caps/>
        </w:rPr>
        <w:t>Adoption de l’ordre du jour</w:t>
      </w:r>
    </w:p>
    <w:p w14:paraId="730D65B5" w14:textId="0C51C377" w:rsidR="00B21DBC" w:rsidRDefault="00B21DBC" w:rsidP="00EA7C9E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M. Tessier demande </w:t>
      </w:r>
      <w:r w:rsidR="0042778D">
        <w:rPr>
          <w:rFonts w:ascii="Segoe Pro" w:hAnsi="Segoe Pro"/>
          <w:szCs w:val="22"/>
        </w:rPr>
        <w:t>un ajout à la période de questions :</w:t>
      </w:r>
      <w:r w:rsidR="00AF5918">
        <w:rPr>
          <w:rFonts w:ascii="Segoe Pro" w:hAnsi="Segoe Pro"/>
          <w:szCs w:val="22"/>
        </w:rPr>
        <w:t xml:space="preserve"> 16.1 Évaluation du rendement du directeur de l’éducation –</w:t>
      </w:r>
      <w:r w:rsidR="00217106">
        <w:rPr>
          <w:rFonts w:ascii="Segoe Pro" w:hAnsi="Segoe Pro"/>
          <w:szCs w:val="22"/>
        </w:rPr>
        <w:t xml:space="preserve"> </w:t>
      </w:r>
      <w:r w:rsidR="0042778D">
        <w:rPr>
          <w:rFonts w:ascii="Segoe Pro" w:hAnsi="Segoe Pro"/>
          <w:szCs w:val="22"/>
        </w:rPr>
        <w:t>composante 3</w:t>
      </w:r>
      <w:r w:rsidR="00AF5918">
        <w:rPr>
          <w:rFonts w:ascii="Segoe Pro" w:hAnsi="Segoe Pro"/>
          <w:szCs w:val="22"/>
        </w:rPr>
        <w:t>60</w:t>
      </w:r>
      <w:r w:rsidR="00217106">
        <w:rPr>
          <w:rFonts w:ascii="Segoe Pro" w:hAnsi="Segoe Pro"/>
          <w:szCs w:val="22"/>
        </w:rPr>
        <w:t>º</w:t>
      </w:r>
    </w:p>
    <w:p w14:paraId="4E36E821" w14:textId="4E5A236A" w:rsidR="00944EEF" w:rsidRPr="00A46B3F" w:rsidRDefault="00944EEF" w:rsidP="00EA7C9E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21DBC" w:rsidRPr="00B21DBC">
        <w:rPr>
          <w:rFonts w:ascii="Segoe Pro" w:hAnsi="Segoe Pro" w:cs="Segoe UI"/>
          <w:szCs w:val="22"/>
        </w:rPr>
        <w:t>M</w:t>
      </w:r>
      <w:r w:rsidR="00B21DBC" w:rsidRPr="00B21DBC">
        <w:rPr>
          <w:rFonts w:ascii="Segoe Pro" w:hAnsi="Segoe Pro" w:cs="Segoe UI"/>
          <w:szCs w:val="22"/>
          <w:vertAlign w:val="superscript"/>
        </w:rPr>
        <w:t>me</w:t>
      </w:r>
      <w:r w:rsidR="00B21DBC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35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21DBC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ADOPTÉE</w:t>
      </w:r>
    </w:p>
    <w:p w14:paraId="374A347F" w14:textId="619A9F67" w:rsidR="001419F9" w:rsidRPr="00944EEF" w:rsidRDefault="00944EEF" w:rsidP="00EA7C9E">
      <w:pPr>
        <w:ind w:left="350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approuve l’ordre du jour de la réunion ordinaire du </w:t>
      </w:r>
      <w:r>
        <w:rPr>
          <w:rFonts w:ascii="Segoe" w:hAnsi="Segoe" w:cs="Arial"/>
          <w:b/>
          <w:szCs w:val="22"/>
        </w:rPr>
        <w:t>28 avril 2026</w:t>
      </w:r>
      <w:r w:rsidRPr="00CE03A8">
        <w:rPr>
          <w:rFonts w:ascii="Segoe" w:hAnsi="Segoe" w:cs="Arial"/>
          <w:b/>
          <w:szCs w:val="22"/>
        </w:rPr>
        <w:t xml:space="preserve"> tel que </w:t>
      </w:r>
      <w:r w:rsidR="00346A0D">
        <w:rPr>
          <w:rFonts w:ascii="Segoe" w:hAnsi="Segoe" w:cs="Arial"/>
          <w:b/>
          <w:szCs w:val="22"/>
        </w:rPr>
        <w:t>révisé</w:t>
      </w:r>
      <w:r w:rsidRPr="00CE03A8">
        <w:rPr>
          <w:rFonts w:ascii="Segoe" w:hAnsi="Segoe" w:cs="Arial"/>
          <w:b/>
          <w:szCs w:val="22"/>
        </w:rPr>
        <w:t>. »</w:t>
      </w:r>
    </w:p>
    <w:p w14:paraId="7C4195D2" w14:textId="6BBC08F9" w:rsidR="00CB06C8" w:rsidRPr="001F70D3" w:rsidRDefault="00CB06C8" w:rsidP="00EA7C9E">
      <w:pPr>
        <w:pStyle w:val="PointslODJ"/>
        <w:tabs>
          <w:tab w:val="left" w:pos="8640"/>
          <w:tab w:val="left" w:pos="8820"/>
        </w:tabs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Déclaration de conflits d’intérêts</w:t>
      </w:r>
      <w:r w:rsidR="00944EEF">
        <w:rPr>
          <w:rFonts w:ascii="Segoe Pro" w:hAnsi="Segoe Pro"/>
          <w:caps/>
        </w:rPr>
        <w:t xml:space="preserve">  </w:t>
      </w:r>
      <w:r w:rsidR="00C74391">
        <w:rPr>
          <w:rFonts w:ascii="Segoe Pro" w:hAnsi="Segoe Pro"/>
          <w:caps/>
        </w:rPr>
        <w:t xml:space="preserve">  </w:t>
      </w:r>
      <w:r w:rsidR="00C74391" w:rsidRPr="00C33AC7">
        <w:rPr>
          <w:rFonts w:ascii="Segoe Pro" w:hAnsi="Segoe Pro"/>
        </w:rPr>
        <w:t>S. o.</w:t>
      </w:r>
    </w:p>
    <w:p w14:paraId="6AE9E5F4" w14:textId="3D3A6832" w:rsidR="00C74391" w:rsidRPr="00473D7E" w:rsidRDefault="00CB06C8" w:rsidP="00EA7C9E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 xml:space="preserve">Comité plénier </w:t>
      </w:r>
      <w:r w:rsidR="0067239A">
        <w:rPr>
          <w:rFonts w:ascii="Segoe Pro" w:hAnsi="Segoe Pro"/>
          <w:caps/>
        </w:rPr>
        <w:t>À huis clos</w:t>
      </w:r>
    </w:p>
    <w:p w14:paraId="5003B84B" w14:textId="7958A48E" w:rsidR="006D2849" w:rsidRDefault="006D2849" w:rsidP="00EA7C9E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M. Montpellier demande à </w:t>
      </w:r>
      <w:r w:rsidRPr="006D2849">
        <w:rPr>
          <w:rFonts w:ascii="Segoe Pro" w:hAnsi="Segoe Pro" w:cs="Segoe UI"/>
          <w:szCs w:val="22"/>
        </w:rPr>
        <w:t>M</w:t>
      </w:r>
      <w:r w:rsidRPr="006D2849">
        <w:rPr>
          <w:rFonts w:ascii="Segoe Pro" w:hAnsi="Segoe Pro" w:cs="Segoe UI"/>
          <w:szCs w:val="22"/>
          <w:vertAlign w:val="superscript"/>
        </w:rPr>
        <w:t>me</w:t>
      </w:r>
      <w:r>
        <w:rPr>
          <w:rFonts w:ascii="Segoe Pro" w:hAnsi="Segoe Pro"/>
          <w:szCs w:val="22"/>
        </w:rPr>
        <w:t xml:space="preserve"> Salituri de présider la séance à huis clos étant donné qu’il </w:t>
      </w:r>
      <w:r w:rsidR="00EF7901">
        <w:rPr>
          <w:rFonts w:ascii="Segoe Pro" w:hAnsi="Segoe Pro"/>
          <w:szCs w:val="22"/>
        </w:rPr>
        <w:t>participe à distance.</w:t>
      </w:r>
    </w:p>
    <w:p w14:paraId="2E12C8FD" w14:textId="0761DA63" w:rsidR="009F3CA3" w:rsidRPr="00A46B3F" w:rsidRDefault="009F3CA3" w:rsidP="00EA7C9E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E5623A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36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E5623A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ADOPTÉE</w:t>
      </w:r>
    </w:p>
    <w:p w14:paraId="21B54ED4" w14:textId="7D310600" w:rsidR="009F3CA3" w:rsidRDefault="009F3CA3" w:rsidP="00EA7C9E">
      <w:pPr>
        <w:pStyle w:val="Paragraphedeliste"/>
        <w:tabs>
          <w:tab w:val="left" w:pos="360"/>
        </w:tabs>
        <w:spacing w:after="240"/>
        <w:ind w:left="360" w:right="-360"/>
        <w:contextualSpacing w:val="0"/>
        <w:rPr>
          <w:rFonts w:ascii="Segoe" w:hAnsi="Segoe" w:cs="Arial"/>
          <w:b/>
          <w:szCs w:val="22"/>
        </w:rPr>
      </w:pPr>
      <w:r w:rsidRPr="00CE03A8">
        <w:rPr>
          <w:rFonts w:ascii="Segoe" w:hAnsi="Segoe"/>
          <w:b/>
          <w:szCs w:val="22"/>
        </w:rPr>
        <w:t xml:space="preserve">« QUE le Conseil </w:t>
      </w:r>
      <w:r w:rsidRPr="00CE03A8">
        <w:rPr>
          <w:rFonts w:ascii="Segoe" w:hAnsi="Segoe" w:cs="Arial"/>
          <w:b/>
          <w:szCs w:val="22"/>
        </w:rPr>
        <w:t xml:space="preserve">se constitue en comité plénier à huis clos </w:t>
      </w:r>
      <w:r w:rsidR="00206B41">
        <w:rPr>
          <w:rFonts w:ascii="Segoe" w:hAnsi="Segoe" w:cs="Arial"/>
          <w:b/>
          <w:szCs w:val="22"/>
        </w:rPr>
        <w:t xml:space="preserve">restreint </w:t>
      </w:r>
      <w:r w:rsidRPr="00CE03A8">
        <w:rPr>
          <w:rFonts w:ascii="Segoe" w:hAnsi="Segoe" w:cs="Arial"/>
          <w:b/>
          <w:szCs w:val="22"/>
        </w:rPr>
        <w:t xml:space="preserve">à </w:t>
      </w:r>
      <w:r>
        <w:rPr>
          <w:rFonts w:ascii="Segoe" w:hAnsi="Segoe" w:cs="Arial"/>
          <w:b/>
          <w:szCs w:val="22"/>
        </w:rPr>
        <w:t>18 h</w:t>
      </w:r>
      <w:r w:rsidR="00820FF5">
        <w:rPr>
          <w:rFonts w:ascii="Segoe" w:hAnsi="Segoe" w:cs="Arial"/>
          <w:b/>
          <w:szCs w:val="22"/>
        </w:rPr>
        <w:t xml:space="preserve"> 03</w:t>
      </w:r>
      <w:r>
        <w:rPr>
          <w:rFonts w:ascii="Segoe" w:hAnsi="Segoe" w:cs="Arial"/>
          <w:b/>
          <w:szCs w:val="22"/>
        </w:rPr>
        <w:t>,</w:t>
      </w:r>
      <w:r w:rsidRPr="00CE03A8">
        <w:rPr>
          <w:rFonts w:ascii="Segoe" w:hAnsi="Segoe" w:cs="Arial"/>
          <w:b/>
          <w:szCs w:val="22"/>
        </w:rPr>
        <w:t xml:space="preserve"> présidé par </w:t>
      </w:r>
      <w:r w:rsidR="00E5623A" w:rsidRPr="00E5623A">
        <w:rPr>
          <w:rFonts w:ascii="Segoe Pro" w:hAnsi="Segoe Pro" w:cs="Segoe UI"/>
          <w:b/>
          <w:szCs w:val="22"/>
        </w:rPr>
        <w:t>M</w:t>
      </w:r>
      <w:r w:rsidR="00E5623A" w:rsidRPr="00E5623A">
        <w:rPr>
          <w:rFonts w:ascii="Segoe Pro" w:hAnsi="Segoe Pro" w:cs="Segoe UI"/>
          <w:b/>
          <w:szCs w:val="22"/>
          <w:vertAlign w:val="superscript"/>
        </w:rPr>
        <w:t>me</w:t>
      </w:r>
      <w:r w:rsidR="00E5623A">
        <w:rPr>
          <w:rFonts w:ascii="Segoe" w:hAnsi="Segoe" w:cs="Arial"/>
          <w:b/>
          <w:szCs w:val="22"/>
        </w:rPr>
        <w:t xml:space="preserve"> Salituri</w:t>
      </w:r>
      <w:r>
        <w:rPr>
          <w:rFonts w:ascii="Segoe" w:hAnsi="Segoe" w:cs="Arial"/>
          <w:b/>
          <w:szCs w:val="22"/>
        </w:rPr>
        <w:t>,</w:t>
      </w:r>
      <w:r w:rsidRPr="00CE03A8">
        <w:rPr>
          <w:rFonts w:ascii="Segoe" w:hAnsi="Segoe" w:cs="Arial"/>
          <w:b/>
          <w:szCs w:val="22"/>
        </w:rPr>
        <w:t xml:space="preserve"> pour traiter de questions conformément à l’article 207(2) de la </w:t>
      </w:r>
      <w:r w:rsidRPr="00CE03A8">
        <w:rPr>
          <w:rFonts w:ascii="Segoe" w:hAnsi="Segoe" w:cs="Arial"/>
          <w:b/>
          <w:i/>
          <w:szCs w:val="22"/>
        </w:rPr>
        <w:t>Loi sur l’éducation</w:t>
      </w:r>
      <w:r w:rsidRPr="00CE03A8">
        <w:rPr>
          <w:rFonts w:ascii="Segoe" w:hAnsi="Segoe" w:cs="Arial"/>
          <w:b/>
          <w:szCs w:val="22"/>
        </w:rPr>
        <w:t>. »</w:t>
      </w:r>
    </w:p>
    <w:p w14:paraId="78DF223A" w14:textId="4DF69292" w:rsidR="00CA4CC3" w:rsidRDefault="00820FF5" w:rsidP="00EA7C9E">
      <w:pPr>
        <w:pStyle w:val="Paragraphedeliste"/>
        <w:tabs>
          <w:tab w:val="left" w:pos="360"/>
        </w:tabs>
        <w:spacing w:after="240"/>
        <w:ind w:left="360" w:right="-360"/>
        <w:contextualSpacing w:val="0"/>
        <w:rPr>
          <w:rFonts w:ascii="Segoe" w:hAnsi="Segoe" w:cs="Arial"/>
          <w:bCs/>
          <w:szCs w:val="22"/>
        </w:rPr>
      </w:pPr>
      <w:r>
        <w:rPr>
          <w:rFonts w:ascii="Segoe" w:hAnsi="Segoe" w:cs="Arial"/>
          <w:bCs/>
          <w:szCs w:val="22"/>
        </w:rPr>
        <w:t xml:space="preserve">Il </w:t>
      </w:r>
      <w:r w:rsidR="0067239A">
        <w:rPr>
          <w:rFonts w:ascii="Segoe" w:hAnsi="Segoe" w:cs="Arial"/>
          <w:bCs/>
          <w:szCs w:val="22"/>
        </w:rPr>
        <w:t xml:space="preserve">est proposé par </w:t>
      </w:r>
      <w:r w:rsidR="00D37DF1">
        <w:rPr>
          <w:rFonts w:ascii="Segoe" w:hAnsi="Segoe" w:cs="Arial"/>
          <w:bCs/>
          <w:szCs w:val="22"/>
        </w:rPr>
        <w:t xml:space="preserve">M. </w:t>
      </w:r>
      <w:r w:rsidR="00415C74">
        <w:rPr>
          <w:rFonts w:ascii="Segoe" w:hAnsi="Segoe" w:cs="Arial"/>
          <w:bCs/>
          <w:szCs w:val="22"/>
        </w:rPr>
        <w:t xml:space="preserve">Berthiaume, appuyé par </w:t>
      </w:r>
      <w:r w:rsidR="00415C74" w:rsidRPr="00415C74">
        <w:rPr>
          <w:rFonts w:ascii="Segoe Pro" w:hAnsi="Segoe Pro" w:cs="Segoe UI"/>
          <w:bCs/>
          <w:szCs w:val="22"/>
        </w:rPr>
        <w:t>M</w:t>
      </w:r>
      <w:r w:rsidR="00415C74" w:rsidRPr="00415C74">
        <w:rPr>
          <w:rFonts w:ascii="Segoe Pro" w:hAnsi="Segoe Pro" w:cs="Segoe UI"/>
          <w:bCs/>
          <w:szCs w:val="22"/>
          <w:vertAlign w:val="superscript"/>
        </w:rPr>
        <w:t>me</w:t>
      </w:r>
      <w:r w:rsidR="00415C74">
        <w:rPr>
          <w:rFonts w:ascii="Segoe" w:hAnsi="Segoe" w:cs="Arial"/>
          <w:bCs/>
          <w:szCs w:val="22"/>
        </w:rPr>
        <w:t xml:space="preserve"> Essiembre, que le Conseil se constitue en comité plénier à huis clos </w:t>
      </w:r>
      <w:r w:rsidR="00855CD1">
        <w:rPr>
          <w:rFonts w:ascii="Segoe" w:hAnsi="Segoe" w:cs="Arial"/>
          <w:bCs/>
          <w:szCs w:val="22"/>
        </w:rPr>
        <w:t xml:space="preserve">à 18 h </w:t>
      </w:r>
      <w:r w:rsidR="006D2849">
        <w:rPr>
          <w:rFonts w:ascii="Segoe" w:hAnsi="Segoe" w:cs="Arial"/>
          <w:bCs/>
          <w:szCs w:val="22"/>
        </w:rPr>
        <w:t>23. Adoptée</w:t>
      </w:r>
    </w:p>
    <w:p w14:paraId="50056714" w14:textId="0766412D" w:rsidR="00C74391" w:rsidRPr="009F3CA3" w:rsidRDefault="009F3CA3" w:rsidP="00EA7C9E">
      <w:pPr>
        <w:pStyle w:val="Paragraphedeliste"/>
        <w:tabs>
          <w:tab w:val="left" w:pos="360"/>
        </w:tabs>
        <w:spacing w:after="240"/>
        <w:ind w:left="360" w:right="-360"/>
        <w:contextualSpacing w:val="0"/>
        <w:rPr>
          <w:rFonts w:ascii="Segoe" w:hAnsi="Segoe" w:cs="Arial"/>
          <w:bCs/>
          <w:szCs w:val="22"/>
        </w:rPr>
      </w:pPr>
      <w:r w:rsidRPr="00596C53">
        <w:rPr>
          <w:rFonts w:ascii="Segoe" w:hAnsi="Segoe" w:cs="Arial"/>
          <w:bCs/>
          <w:szCs w:val="22"/>
        </w:rPr>
        <w:lastRenderedPageBreak/>
        <w:t>Il est proposé par</w:t>
      </w:r>
      <w:r>
        <w:rPr>
          <w:rFonts w:ascii="Segoe" w:hAnsi="Segoe" w:cs="Arial"/>
          <w:bCs/>
          <w:szCs w:val="22"/>
        </w:rPr>
        <w:t xml:space="preserve"> </w:t>
      </w:r>
      <w:r w:rsidR="001E2331" w:rsidRPr="001E2331">
        <w:rPr>
          <w:rFonts w:ascii="Segoe Pro" w:hAnsi="Segoe Pro" w:cs="Segoe UI"/>
          <w:bCs/>
          <w:szCs w:val="22"/>
        </w:rPr>
        <w:t>M</w:t>
      </w:r>
      <w:r w:rsidR="001E2331" w:rsidRPr="001E2331">
        <w:rPr>
          <w:rFonts w:ascii="Segoe Pro" w:hAnsi="Segoe Pro" w:cs="Segoe UI"/>
          <w:bCs/>
          <w:szCs w:val="22"/>
          <w:vertAlign w:val="superscript"/>
        </w:rPr>
        <w:t>me</w:t>
      </w:r>
      <w:r w:rsidR="001E2331">
        <w:rPr>
          <w:rFonts w:ascii="Segoe" w:hAnsi="Segoe" w:cs="Arial"/>
          <w:bCs/>
          <w:szCs w:val="22"/>
        </w:rPr>
        <w:t xml:space="preserve"> Papineau</w:t>
      </w:r>
      <w:r w:rsidRPr="00596C53">
        <w:rPr>
          <w:rFonts w:ascii="Segoe" w:hAnsi="Segoe" w:cs="Arial"/>
          <w:bCs/>
          <w:szCs w:val="22"/>
        </w:rPr>
        <w:t xml:space="preserve">, appuyé par </w:t>
      </w:r>
      <w:r w:rsidR="001E2331" w:rsidRPr="001E2331">
        <w:rPr>
          <w:rFonts w:ascii="Segoe Pro" w:hAnsi="Segoe Pro" w:cs="Segoe UI"/>
          <w:bCs/>
          <w:szCs w:val="22"/>
        </w:rPr>
        <w:t>M</w:t>
      </w:r>
      <w:r w:rsidR="001E2331" w:rsidRPr="001E2331">
        <w:rPr>
          <w:rFonts w:ascii="Segoe Pro" w:hAnsi="Segoe Pro" w:cs="Segoe UI"/>
          <w:bCs/>
          <w:szCs w:val="22"/>
          <w:vertAlign w:val="superscript"/>
        </w:rPr>
        <w:t>me</w:t>
      </w:r>
      <w:r w:rsidR="001E2331">
        <w:rPr>
          <w:rFonts w:ascii="Segoe" w:hAnsi="Segoe" w:cs="Arial"/>
          <w:bCs/>
          <w:szCs w:val="22"/>
        </w:rPr>
        <w:t xml:space="preserve"> Aubin-Gagné</w:t>
      </w:r>
      <w:r w:rsidRPr="00596C53">
        <w:rPr>
          <w:rFonts w:ascii="Segoe" w:hAnsi="Segoe" w:cs="Arial"/>
          <w:bCs/>
          <w:szCs w:val="22"/>
        </w:rPr>
        <w:t>, que la séance à huis clos soit levée à 18 h</w:t>
      </w:r>
      <w:r w:rsidR="00701321">
        <w:rPr>
          <w:rFonts w:ascii="Segoe" w:hAnsi="Segoe" w:cs="Arial"/>
          <w:bCs/>
          <w:szCs w:val="22"/>
        </w:rPr>
        <w:t xml:space="preserve"> 56</w:t>
      </w:r>
      <w:r w:rsidRPr="00596C53">
        <w:rPr>
          <w:rFonts w:ascii="Segoe" w:hAnsi="Segoe" w:cs="Arial"/>
          <w:bCs/>
          <w:szCs w:val="22"/>
        </w:rPr>
        <w:t>. Adoptée</w:t>
      </w:r>
    </w:p>
    <w:p w14:paraId="09D5A289" w14:textId="316FFBF7" w:rsidR="009F3CA3" w:rsidRPr="00C6521F" w:rsidRDefault="00CB06C8" w:rsidP="00EA7C9E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comité plénier</w:t>
      </w:r>
    </w:p>
    <w:p w14:paraId="31D3FF7E" w14:textId="435A4740" w:rsidR="009F3CA3" w:rsidRPr="00C6521F" w:rsidRDefault="00C6521F" w:rsidP="00EA7C9E">
      <w:pPr>
        <w:pStyle w:val="Paragraphedeliste"/>
        <w:tabs>
          <w:tab w:val="left" w:pos="360"/>
        </w:tabs>
        <w:spacing w:after="240"/>
        <w:ind w:left="360" w:right="-360"/>
        <w:contextualSpacing w:val="0"/>
        <w:rPr>
          <w:rFonts w:ascii="Segoe" w:hAnsi="Segoe" w:cs="Arial"/>
          <w:bCs/>
          <w:szCs w:val="22"/>
        </w:rPr>
      </w:pPr>
      <w:r>
        <w:rPr>
          <w:rFonts w:ascii="Segoe" w:hAnsi="Segoe" w:cs="Arial"/>
          <w:bCs/>
          <w:szCs w:val="22"/>
        </w:rPr>
        <w:t>La séance publique reprend à 19 h</w:t>
      </w:r>
      <w:r w:rsidR="00E5623A">
        <w:rPr>
          <w:rFonts w:ascii="Segoe" w:hAnsi="Segoe" w:cs="Arial"/>
          <w:bCs/>
          <w:szCs w:val="22"/>
        </w:rPr>
        <w:t xml:space="preserve"> 05.</w:t>
      </w:r>
    </w:p>
    <w:p w14:paraId="7BA82CFC" w14:textId="77777777" w:rsidR="00641F33" w:rsidRDefault="00CB06C8" w:rsidP="00EA7C9E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reconnais</w:t>
      </w:r>
      <w:r w:rsidR="00EE03B4">
        <w:rPr>
          <w:rFonts w:ascii="Segoe Pro" w:hAnsi="Segoe Pro"/>
          <w:caps/>
        </w:rPr>
        <w:t>S</w:t>
      </w:r>
      <w:r w:rsidRPr="001F70D3">
        <w:rPr>
          <w:rFonts w:ascii="Segoe Pro" w:hAnsi="Segoe Pro"/>
          <w:caps/>
        </w:rPr>
        <w:t>ance du territoire</w:t>
      </w:r>
    </w:p>
    <w:p w14:paraId="4A817537" w14:textId="3EA2993D" w:rsidR="00E33EFF" w:rsidRDefault="00370574" w:rsidP="00EF7901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/>
        <w:rPr>
          <w:rFonts w:ascii="Segoe Pro" w:hAnsi="Segoe Pro"/>
        </w:rPr>
      </w:pPr>
      <w:r w:rsidRPr="00E4766D">
        <w:rPr>
          <w:rFonts w:ascii="Segoe Pro" w:hAnsi="Segoe Pro" w:cs="Segoe UI"/>
        </w:rPr>
        <w:t>M</w:t>
      </w:r>
      <w:r w:rsidRPr="00E4766D">
        <w:rPr>
          <w:rFonts w:ascii="Segoe Pro" w:hAnsi="Segoe Pro" w:cs="Segoe UI"/>
          <w:vertAlign w:val="superscript"/>
        </w:rPr>
        <w:t>me</w:t>
      </w:r>
      <w:r w:rsidRPr="00E4766D">
        <w:rPr>
          <w:rFonts w:ascii="Segoe Pro" w:hAnsi="Segoe Pro"/>
        </w:rPr>
        <w:t xml:space="preserve"> Salituri</w:t>
      </w:r>
      <w:r>
        <w:rPr>
          <w:rFonts w:ascii="Segoe Pro" w:hAnsi="Segoe Pro"/>
        </w:rPr>
        <w:t xml:space="preserve"> prononce la reconnaissance du territoire.</w:t>
      </w:r>
    </w:p>
    <w:p w14:paraId="19901D56" w14:textId="77777777" w:rsidR="00641F33" w:rsidRDefault="00CB06C8" w:rsidP="00EA7C9E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Prière</w:t>
      </w:r>
    </w:p>
    <w:p w14:paraId="438A51FC" w14:textId="14C3E39A" w:rsidR="001A42D6" w:rsidRPr="003B27AF" w:rsidRDefault="00370574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/>
        <w:rPr>
          <w:rFonts w:ascii="Segoe Pro" w:hAnsi="Segoe Pro"/>
          <w:caps/>
        </w:rPr>
      </w:pPr>
      <w:r>
        <w:rPr>
          <w:rFonts w:ascii="Segoe Pro" w:hAnsi="Segoe Pro" w:cs="Segoe UI"/>
        </w:rPr>
        <w:t xml:space="preserve">La présidente invite les membres à se recueillir pour la prière </w:t>
      </w:r>
      <w:r w:rsidR="00B2400B">
        <w:rPr>
          <w:rFonts w:ascii="Segoe Pro" w:hAnsi="Segoe Pro" w:cs="Segoe UI"/>
        </w:rPr>
        <w:t>récit</w:t>
      </w:r>
      <w:r w:rsidR="00787515">
        <w:rPr>
          <w:rFonts w:ascii="Segoe Pro" w:hAnsi="Segoe Pro" w:cs="Segoe UI"/>
        </w:rPr>
        <w:t>ée</w:t>
      </w:r>
      <w:r w:rsidR="00B2400B">
        <w:rPr>
          <w:rFonts w:ascii="Segoe Pro" w:hAnsi="Segoe Pro" w:cs="Segoe UI"/>
        </w:rPr>
        <w:t xml:space="preserve"> par </w:t>
      </w:r>
      <w:r w:rsidR="00510E7E">
        <w:rPr>
          <w:rFonts w:ascii="Segoe Pro" w:hAnsi="Segoe Pro" w:cs="Segoe UI"/>
        </w:rPr>
        <w:t xml:space="preserve">M. </w:t>
      </w:r>
      <w:r w:rsidR="008C4092">
        <w:rPr>
          <w:rFonts w:ascii="Segoe Pro" w:hAnsi="Segoe Pro" w:cs="Segoe UI"/>
        </w:rPr>
        <w:t>Legault</w:t>
      </w:r>
      <w:r w:rsidR="00B2400B">
        <w:rPr>
          <w:rFonts w:ascii="Segoe Pro" w:hAnsi="Segoe Pro" w:cs="Segoe UI"/>
        </w:rPr>
        <w:t xml:space="preserve"> qui porte sur le fruit de l’Esprit : </w:t>
      </w:r>
      <w:r w:rsidR="005A53E8">
        <w:rPr>
          <w:rFonts w:ascii="Segoe Pro" w:hAnsi="Segoe Pro" w:cs="Segoe UI"/>
        </w:rPr>
        <w:t>la joie.</w:t>
      </w:r>
    </w:p>
    <w:p w14:paraId="042B2027" w14:textId="63150BF6" w:rsidR="00CB06C8" w:rsidRPr="001F70D3" w:rsidRDefault="00CB06C8" w:rsidP="00EA7C9E">
      <w:pPr>
        <w:pStyle w:val="PointslODJ"/>
        <w:rPr>
          <w:rFonts w:ascii="Segoe Pro" w:hAnsi="Segoe Pro"/>
          <w:caps/>
          <w:color w:val="000000"/>
        </w:rPr>
      </w:pPr>
      <w:r w:rsidRPr="001F70D3">
        <w:rPr>
          <w:rFonts w:ascii="Segoe Pro" w:hAnsi="Segoe Pro"/>
          <w:caps/>
        </w:rPr>
        <w:t>Adoption d</w:t>
      </w:r>
      <w:r w:rsidR="00F64045">
        <w:rPr>
          <w:rFonts w:ascii="Segoe Pro" w:hAnsi="Segoe Pro"/>
          <w:caps/>
        </w:rPr>
        <w:t>es</w:t>
      </w:r>
      <w:r w:rsidRPr="001F70D3">
        <w:rPr>
          <w:rFonts w:ascii="Segoe Pro" w:hAnsi="Segoe Pro"/>
          <w:caps/>
        </w:rPr>
        <w:t xml:space="preserve"> procès-verba</w:t>
      </w:r>
      <w:r w:rsidR="00F64045">
        <w:rPr>
          <w:rFonts w:ascii="Segoe Pro" w:hAnsi="Segoe Pro"/>
          <w:caps/>
        </w:rPr>
        <w:t>ux</w:t>
      </w:r>
    </w:p>
    <w:p w14:paraId="26499A1F" w14:textId="51AAC736" w:rsidR="005A53E8" w:rsidRPr="00473D7E" w:rsidRDefault="00CB06C8" w:rsidP="00EA7C9E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</w:rPr>
      </w:pPr>
      <w:r w:rsidRPr="001F70D3">
        <w:rPr>
          <w:rFonts w:ascii="Segoe Pro" w:hAnsi="Segoe Pro"/>
          <w:szCs w:val="24"/>
        </w:rPr>
        <w:t>Réunion</w:t>
      </w:r>
      <w:r w:rsidRPr="001F70D3">
        <w:rPr>
          <w:rFonts w:ascii="Segoe Pro" w:hAnsi="Segoe Pro"/>
        </w:rPr>
        <w:t xml:space="preserve"> ordinaire du Conseil du </w:t>
      </w:r>
      <w:r w:rsidR="00F64045">
        <w:rPr>
          <w:rFonts w:ascii="Segoe Pro" w:hAnsi="Segoe Pro"/>
        </w:rPr>
        <w:t>2</w:t>
      </w:r>
      <w:r w:rsidR="0001104F">
        <w:rPr>
          <w:rFonts w:ascii="Segoe Pro" w:hAnsi="Segoe Pro"/>
        </w:rPr>
        <w:t>4</w:t>
      </w:r>
      <w:r w:rsidR="00F64045">
        <w:rPr>
          <w:rFonts w:ascii="Segoe Pro" w:hAnsi="Segoe Pro"/>
        </w:rPr>
        <w:t xml:space="preserve"> février</w:t>
      </w:r>
      <w:r w:rsidR="00725083">
        <w:rPr>
          <w:rFonts w:ascii="Segoe Pro" w:hAnsi="Segoe Pro"/>
        </w:rPr>
        <w:t xml:space="preserve"> 202</w:t>
      </w:r>
      <w:r w:rsidR="00E24993">
        <w:rPr>
          <w:rFonts w:ascii="Segoe Pro" w:hAnsi="Segoe Pro"/>
        </w:rPr>
        <w:t>6</w:t>
      </w:r>
    </w:p>
    <w:p w14:paraId="6AB2F18E" w14:textId="476AEBB7" w:rsidR="00473D7E" w:rsidRPr="00A46B3F" w:rsidRDefault="00473D7E" w:rsidP="00EA7C9E">
      <w:pPr>
        <w:tabs>
          <w:tab w:val="left" w:pos="1980"/>
          <w:tab w:val="left" w:pos="7200"/>
        </w:tabs>
        <w:spacing w:after="12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7D29D6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37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977058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ADOPTÉE</w:t>
      </w:r>
    </w:p>
    <w:p w14:paraId="40551EA9" w14:textId="327DA0BA" w:rsidR="005A53E8" w:rsidRPr="00473D7E" w:rsidRDefault="00473D7E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/>
        <w:rPr>
          <w:rFonts w:ascii="Segoe Pro" w:hAnsi="Segoe Pro"/>
          <w:caps/>
        </w:rPr>
      </w:pPr>
      <w:r w:rsidRPr="00CE03A8">
        <w:rPr>
          <w:rFonts w:cs="Arial"/>
          <w:b/>
        </w:rPr>
        <w:t xml:space="preserve">« QUE le Conseil approuve le procès-verbal de la réunion ordinaire du Conseil tenue </w:t>
      </w:r>
      <w:r>
        <w:rPr>
          <w:rFonts w:cs="Arial"/>
          <w:b/>
        </w:rPr>
        <w:br/>
      </w:r>
      <w:r w:rsidRPr="00CE03A8">
        <w:rPr>
          <w:rFonts w:cs="Arial"/>
          <w:b/>
        </w:rPr>
        <w:t xml:space="preserve">le </w:t>
      </w:r>
      <w:r>
        <w:rPr>
          <w:rFonts w:cs="Arial"/>
          <w:b/>
        </w:rPr>
        <w:t>24 février 2026</w:t>
      </w:r>
      <w:r w:rsidRPr="00CE03A8">
        <w:rPr>
          <w:rFonts w:cs="Arial"/>
          <w:b/>
        </w:rPr>
        <w:t xml:space="preserve"> tel que présenté. »</w:t>
      </w:r>
    </w:p>
    <w:p w14:paraId="40AE2027" w14:textId="5546A55C" w:rsidR="00F30921" w:rsidRDefault="00F30921" w:rsidP="00EA7C9E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rPr>
          <w:rFonts w:ascii="Segoe Pro" w:hAnsi="Segoe Pro"/>
        </w:rPr>
      </w:pPr>
      <w:r>
        <w:rPr>
          <w:rFonts w:ascii="Segoe Pro" w:hAnsi="Segoe Pro"/>
        </w:rPr>
        <w:t xml:space="preserve">Réunion extraordinaire du Conseil du </w:t>
      </w:r>
      <w:r w:rsidR="0001104F">
        <w:rPr>
          <w:rFonts w:ascii="Segoe Pro" w:hAnsi="Segoe Pro"/>
        </w:rPr>
        <w:t>7 avril 2026</w:t>
      </w:r>
    </w:p>
    <w:p w14:paraId="74432C3E" w14:textId="77777777" w:rsidR="005A53E8" w:rsidRDefault="005A53E8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rPr>
          <w:rFonts w:ascii="Segoe Pro" w:hAnsi="Segoe Pro"/>
        </w:rPr>
      </w:pPr>
    </w:p>
    <w:p w14:paraId="556793BD" w14:textId="3214BCA2" w:rsidR="00473D7E" w:rsidRPr="00A46B3F" w:rsidRDefault="00473D7E" w:rsidP="00EA7C9E">
      <w:pPr>
        <w:tabs>
          <w:tab w:val="left" w:pos="1980"/>
          <w:tab w:val="left" w:pos="7200"/>
        </w:tabs>
        <w:spacing w:after="12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977058" w:rsidRPr="00977058">
        <w:rPr>
          <w:rFonts w:ascii="Segoe Pro" w:hAnsi="Segoe Pro" w:cs="Segoe UI"/>
          <w:szCs w:val="22"/>
        </w:rPr>
        <w:t>M</w:t>
      </w:r>
      <w:r w:rsidR="00977058" w:rsidRPr="00977058">
        <w:rPr>
          <w:rFonts w:ascii="Segoe Pro" w:hAnsi="Segoe Pro" w:cs="Segoe UI"/>
          <w:szCs w:val="22"/>
          <w:vertAlign w:val="superscript"/>
        </w:rPr>
        <w:t>me</w:t>
      </w:r>
      <w:r w:rsidR="00977058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38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977058" w:rsidRPr="00977058">
        <w:rPr>
          <w:rFonts w:ascii="Segoe Pro" w:hAnsi="Segoe Pro" w:cs="Segoe UI"/>
          <w:szCs w:val="22"/>
        </w:rPr>
        <w:t>M</w:t>
      </w:r>
      <w:r w:rsidR="00977058" w:rsidRPr="00977058">
        <w:rPr>
          <w:rFonts w:ascii="Segoe Pro" w:hAnsi="Segoe Pro" w:cs="Segoe UI"/>
          <w:szCs w:val="22"/>
          <w:vertAlign w:val="superscript"/>
        </w:rPr>
        <w:t>me</w:t>
      </w:r>
      <w:r w:rsidR="00977058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ADOPTÉE</w:t>
      </w:r>
    </w:p>
    <w:p w14:paraId="77821B8B" w14:textId="500DE92E" w:rsidR="00473D7E" w:rsidRPr="00473D7E" w:rsidRDefault="00473D7E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/>
        <w:rPr>
          <w:rFonts w:ascii="Segoe Pro" w:hAnsi="Segoe Pro"/>
          <w:caps/>
        </w:rPr>
      </w:pPr>
      <w:r w:rsidRPr="00CE03A8">
        <w:rPr>
          <w:rFonts w:cs="Arial"/>
          <w:b/>
        </w:rPr>
        <w:t xml:space="preserve">« QUE le Conseil approuve le procès-verbal de la réunion </w:t>
      </w:r>
      <w:r>
        <w:rPr>
          <w:rFonts w:cs="Arial"/>
          <w:b/>
        </w:rPr>
        <w:t>extra</w:t>
      </w:r>
      <w:r w:rsidRPr="00CE03A8">
        <w:rPr>
          <w:rFonts w:cs="Arial"/>
          <w:b/>
        </w:rPr>
        <w:t xml:space="preserve">ordinaire du Conseil tenue le </w:t>
      </w:r>
      <w:r>
        <w:rPr>
          <w:rFonts w:cs="Arial"/>
          <w:b/>
        </w:rPr>
        <w:t>7 avril 2026</w:t>
      </w:r>
      <w:r w:rsidRPr="00CE03A8">
        <w:rPr>
          <w:rFonts w:cs="Arial"/>
          <w:b/>
        </w:rPr>
        <w:t xml:space="preserve"> tel que présenté. »</w:t>
      </w:r>
    </w:p>
    <w:p w14:paraId="35546820" w14:textId="1721A075" w:rsidR="00A234F5" w:rsidRPr="001F70D3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S</w:t>
      </w:r>
      <w:r w:rsidR="003F1D81" w:rsidRPr="001F70D3">
        <w:rPr>
          <w:rFonts w:ascii="Segoe Pro" w:hAnsi="Segoe Pro"/>
          <w:caps/>
        </w:rPr>
        <w:t>uivi découlant d</w:t>
      </w:r>
      <w:r w:rsidR="00593A50">
        <w:rPr>
          <w:rFonts w:ascii="Segoe Pro" w:hAnsi="Segoe Pro"/>
          <w:caps/>
        </w:rPr>
        <w:t>es</w:t>
      </w:r>
      <w:r w:rsidR="003F1D81" w:rsidRPr="001F70D3">
        <w:rPr>
          <w:rFonts w:ascii="Segoe Pro" w:hAnsi="Segoe Pro"/>
          <w:caps/>
        </w:rPr>
        <w:t xml:space="preserve"> procès-verba</w:t>
      </w:r>
      <w:r w:rsidR="00593A50">
        <w:rPr>
          <w:rFonts w:ascii="Segoe Pro" w:hAnsi="Segoe Pro"/>
          <w:caps/>
        </w:rPr>
        <w:t>ux</w:t>
      </w:r>
      <w:r w:rsidR="00473D7E">
        <w:rPr>
          <w:rFonts w:ascii="Segoe Pro" w:hAnsi="Segoe Pro"/>
          <w:caps/>
        </w:rPr>
        <w:t xml:space="preserve">    </w:t>
      </w:r>
      <w:r w:rsidR="00473D7E" w:rsidRPr="00C33AC7">
        <w:rPr>
          <w:rFonts w:ascii="Segoe Pro" w:hAnsi="Segoe Pro"/>
        </w:rPr>
        <w:t>S. o.</w:t>
      </w:r>
    </w:p>
    <w:p w14:paraId="02EABEE0" w14:textId="65EB0AD7" w:rsidR="009F0556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ffaires sur le plan provincial</w:t>
      </w:r>
    </w:p>
    <w:p w14:paraId="65CEB7FF" w14:textId="30BFCB74" w:rsidR="00473D7E" w:rsidRDefault="00050BCC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>
        <w:rPr>
          <w:rFonts w:ascii="Segoe Pro" w:hAnsi="Segoe Pro"/>
        </w:rPr>
        <w:t>O</w:t>
      </w:r>
      <w:r w:rsidR="000C4C59">
        <w:rPr>
          <w:rFonts w:ascii="Segoe Pro" w:hAnsi="Segoe Pro"/>
        </w:rPr>
        <w:t>ffice provincial de l’éducation de la foi catholique de l’Ontario (O</w:t>
      </w:r>
      <w:r>
        <w:rPr>
          <w:rFonts w:ascii="Segoe Pro" w:hAnsi="Segoe Pro"/>
        </w:rPr>
        <w:t>PÉCO</w:t>
      </w:r>
      <w:r w:rsidR="000C4C59">
        <w:rPr>
          <w:rFonts w:ascii="Segoe Pro" w:hAnsi="Segoe Pro"/>
        </w:rPr>
        <w:t>)</w:t>
      </w:r>
    </w:p>
    <w:p w14:paraId="6FAB7DA6" w14:textId="36565895" w:rsidR="00050BCC" w:rsidRDefault="00050BCC" w:rsidP="00EA7C9E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/>
        <w:rPr>
          <w:rFonts w:ascii="Segoe Pro" w:hAnsi="Segoe Pro"/>
        </w:rPr>
      </w:pPr>
      <w:r w:rsidRPr="00050BCC">
        <w:rPr>
          <w:rFonts w:ascii="Segoe Pro" w:hAnsi="Segoe Pro" w:cs="Segoe UI"/>
        </w:rPr>
        <w:t>M</w:t>
      </w:r>
      <w:r w:rsidRPr="00050BCC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</w:t>
      </w:r>
      <w:r w:rsidR="00432A22">
        <w:rPr>
          <w:rFonts w:ascii="Segoe Pro" w:hAnsi="Segoe Pro"/>
        </w:rPr>
        <w:t>ri</w:t>
      </w:r>
      <w:r w:rsidR="00070DF2">
        <w:rPr>
          <w:rFonts w:ascii="Segoe Pro" w:hAnsi="Segoe Pro"/>
        </w:rPr>
        <w:t xml:space="preserve"> et M. Michaud ont participé à la rencontre</w:t>
      </w:r>
      <w:r w:rsidR="00FD7786">
        <w:rPr>
          <w:rFonts w:ascii="Segoe Pro" w:hAnsi="Segoe Pro"/>
        </w:rPr>
        <w:t xml:space="preserve"> de la table des partenaires le </w:t>
      </w:r>
      <w:r w:rsidR="00EA7C9E">
        <w:rPr>
          <w:rFonts w:ascii="Segoe Pro" w:hAnsi="Segoe Pro"/>
        </w:rPr>
        <w:br/>
      </w:r>
      <w:r w:rsidR="00FD7786">
        <w:rPr>
          <w:rFonts w:ascii="Segoe Pro" w:hAnsi="Segoe Pro"/>
        </w:rPr>
        <w:t>26 février. La journée a débuté avec une célébration par M</w:t>
      </w:r>
      <w:r w:rsidR="00FD7786" w:rsidRPr="00F85F46">
        <w:rPr>
          <w:rFonts w:ascii="Segoe Pro" w:hAnsi="Segoe Pro"/>
          <w:vertAlign w:val="superscript"/>
        </w:rPr>
        <w:t xml:space="preserve">gr </w:t>
      </w:r>
      <w:r w:rsidR="00F85F46">
        <w:rPr>
          <w:rFonts w:ascii="Segoe Pro" w:hAnsi="Segoe Pro"/>
        </w:rPr>
        <w:t xml:space="preserve">Poitras, suivi d’un déjeuner </w:t>
      </w:r>
      <w:r w:rsidR="00F84224">
        <w:rPr>
          <w:rFonts w:ascii="Segoe Pro" w:hAnsi="Segoe Pro"/>
        </w:rPr>
        <w:t>et</w:t>
      </w:r>
      <w:r w:rsidR="00F85F46">
        <w:rPr>
          <w:rFonts w:ascii="Segoe Pro" w:hAnsi="Segoe Pro"/>
        </w:rPr>
        <w:t xml:space="preserve"> </w:t>
      </w:r>
      <w:r w:rsidR="00E33EFF">
        <w:rPr>
          <w:rFonts w:ascii="Segoe Pro" w:hAnsi="Segoe Pro"/>
        </w:rPr>
        <w:t>d’</w:t>
      </w:r>
      <w:r w:rsidR="00F85F46">
        <w:rPr>
          <w:rFonts w:ascii="Segoe Pro" w:hAnsi="Segoe Pro"/>
        </w:rPr>
        <w:t>un</w:t>
      </w:r>
      <w:r w:rsidR="004949D7">
        <w:rPr>
          <w:rFonts w:ascii="Segoe Pro" w:hAnsi="Segoe Pro"/>
        </w:rPr>
        <w:t xml:space="preserve"> exercice de réflexion</w:t>
      </w:r>
      <w:r w:rsidR="00E33EFF">
        <w:rPr>
          <w:rFonts w:ascii="Segoe Pro" w:hAnsi="Segoe Pro"/>
        </w:rPr>
        <w:t xml:space="preserve"> sur le curriculum d’enseignement religieux qui fut</w:t>
      </w:r>
      <w:r w:rsidR="00F84224">
        <w:rPr>
          <w:rFonts w:ascii="Segoe Pro" w:hAnsi="Segoe Pro"/>
        </w:rPr>
        <w:t xml:space="preserve"> animé par M</w:t>
      </w:r>
      <w:r w:rsidR="00F84224" w:rsidRPr="00F85F46">
        <w:rPr>
          <w:rFonts w:ascii="Segoe Pro" w:hAnsi="Segoe Pro"/>
          <w:vertAlign w:val="superscript"/>
        </w:rPr>
        <w:t>gr</w:t>
      </w:r>
      <w:r w:rsidR="00F84224">
        <w:rPr>
          <w:rFonts w:ascii="Segoe Pro" w:hAnsi="Segoe Pro"/>
          <w:vertAlign w:val="superscript"/>
        </w:rPr>
        <w:t xml:space="preserve"> </w:t>
      </w:r>
      <w:r w:rsidR="00F84224">
        <w:rPr>
          <w:rFonts w:ascii="Segoe Pro" w:hAnsi="Segoe Pro"/>
        </w:rPr>
        <w:t>Damphousse.</w:t>
      </w:r>
      <w:r w:rsidR="003B70E2">
        <w:rPr>
          <w:rFonts w:ascii="Segoe Pro" w:hAnsi="Segoe Pro"/>
        </w:rPr>
        <w:t xml:space="preserve"> Elle partage que deux élèves de l’est de la province participeront aux </w:t>
      </w:r>
      <w:r w:rsidR="003B70E2" w:rsidRPr="003B70E2">
        <w:rPr>
          <w:rFonts w:ascii="Segoe Pro" w:hAnsi="Segoe Pro"/>
        </w:rPr>
        <w:t xml:space="preserve">Journées </w:t>
      </w:r>
      <w:r w:rsidR="003B70E2">
        <w:rPr>
          <w:rFonts w:ascii="Segoe Pro" w:hAnsi="Segoe Pro"/>
        </w:rPr>
        <w:t>m</w:t>
      </w:r>
      <w:r w:rsidR="003B70E2" w:rsidRPr="003B70E2">
        <w:rPr>
          <w:rFonts w:ascii="Segoe Pro" w:hAnsi="Segoe Pro"/>
        </w:rPr>
        <w:t xml:space="preserve">ondiales de la </w:t>
      </w:r>
      <w:r w:rsidR="003B70E2">
        <w:rPr>
          <w:rFonts w:ascii="Segoe Pro" w:hAnsi="Segoe Pro"/>
        </w:rPr>
        <w:t>je</w:t>
      </w:r>
      <w:r w:rsidR="003B70E2" w:rsidRPr="003B70E2">
        <w:rPr>
          <w:rFonts w:ascii="Segoe Pro" w:hAnsi="Segoe Pro"/>
        </w:rPr>
        <w:t>unesse 2027 se tiendront à Séoul, en Corée du Sud.</w:t>
      </w:r>
      <w:r w:rsidR="00713D86">
        <w:rPr>
          <w:rFonts w:ascii="Segoe Pro" w:hAnsi="Segoe Pro"/>
        </w:rPr>
        <w:t xml:space="preserve"> </w:t>
      </w:r>
      <w:r w:rsidR="009003CB">
        <w:rPr>
          <w:rFonts w:ascii="Segoe Pro" w:hAnsi="Segoe Pro"/>
        </w:rPr>
        <w:t xml:space="preserve">Sous le leadership du nouveau directeur général de l’OPÉCO, M. Jonathan Roy, </w:t>
      </w:r>
      <w:r w:rsidR="00BA3788" w:rsidRPr="00BA3788">
        <w:rPr>
          <w:rFonts w:ascii="Segoe Pro" w:hAnsi="Segoe Pro" w:cs="Segoe UI"/>
        </w:rPr>
        <w:t>M</w:t>
      </w:r>
      <w:r w:rsidR="00BA3788" w:rsidRPr="00BA3788">
        <w:rPr>
          <w:rFonts w:ascii="Segoe Pro" w:hAnsi="Segoe Pro" w:cs="Segoe UI"/>
          <w:vertAlign w:val="superscript"/>
        </w:rPr>
        <w:t>me</w:t>
      </w:r>
      <w:r w:rsidR="00BA3788">
        <w:rPr>
          <w:rFonts w:ascii="Segoe Pro" w:hAnsi="Segoe Pro"/>
        </w:rPr>
        <w:t xml:space="preserve"> Salituri prévoit être en mesure de </w:t>
      </w:r>
      <w:r w:rsidR="000C4C59">
        <w:rPr>
          <w:rFonts w:ascii="Segoe Pro" w:hAnsi="Segoe Pro"/>
        </w:rPr>
        <w:t>partager</w:t>
      </w:r>
      <w:r w:rsidR="00BA3788">
        <w:rPr>
          <w:rFonts w:ascii="Segoe Pro" w:hAnsi="Segoe Pro"/>
        </w:rPr>
        <w:t xml:space="preserve"> le compte rendu des réunions </w:t>
      </w:r>
      <w:r w:rsidR="009003CB">
        <w:rPr>
          <w:rFonts w:ascii="Segoe Pro" w:hAnsi="Segoe Pro"/>
        </w:rPr>
        <w:t>à l’avenir</w:t>
      </w:r>
      <w:r w:rsidR="00BA3788">
        <w:rPr>
          <w:rFonts w:ascii="Segoe Pro" w:hAnsi="Segoe Pro"/>
        </w:rPr>
        <w:t>.</w:t>
      </w:r>
    </w:p>
    <w:p w14:paraId="298108C9" w14:textId="703F3C13" w:rsidR="0093446A" w:rsidRPr="009E03F9" w:rsidRDefault="00104330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 w:rsidRPr="009E03F9">
        <w:rPr>
          <w:rFonts w:ascii="Segoe Pro" w:hAnsi="Segoe Pro"/>
        </w:rPr>
        <w:lastRenderedPageBreak/>
        <w:t>A</w:t>
      </w:r>
      <w:r w:rsidR="000C4C59">
        <w:rPr>
          <w:rFonts w:ascii="Segoe Pro" w:hAnsi="Segoe Pro"/>
        </w:rPr>
        <w:t>ssociation franco-ontarienne des conseils scolaires catholiques (A</w:t>
      </w:r>
      <w:r w:rsidRPr="009E03F9">
        <w:rPr>
          <w:rFonts w:ascii="Segoe Pro" w:hAnsi="Segoe Pro"/>
        </w:rPr>
        <w:t>FOCSC</w:t>
      </w:r>
      <w:r w:rsidR="000C4C59">
        <w:rPr>
          <w:rFonts w:ascii="Segoe Pro" w:hAnsi="Segoe Pro"/>
        </w:rPr>
        <w:t>)</w:t>
      </w:r>
    </w:p>
    <w:p w14:paraId="3F445CE1" w14:textId="0CB89952" w:rsidR="00641F33" w:rsidRPr="00613E3C" w:rsidRDefault="00641F33" w:rsidP="00EA7C9E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1260"/>
          <w:tab w:val="right" w:leader="dot" w:pos="8460"/>
          <w:tab w:val="left" w:pos="8640"/>
        </w:tabs>
        <w:ind w:left="900"/>
        <w:rPr>
          <w:rFonts w:ascii="Segoe Pro" w:hAnsi="Segoe Pro"/>
        </w:rPr>
      </w:pPr>
      <w:r w:rsidRPr="00641F33">
        <w:rPr>
          <w:rFonts w:ascii="Segoe Pro" w:hAnsi="Segoe Pro" w:cs="Segoe UI"/>
        </w:rPr>
        <w:t>M</w:t>
      </w:r>
      <w:r w:rsidRPr="00641F33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="005F6C28">
        <w:rPr>
          <w:rFonts w:ascii="Segoe Pro" w:hAnsi="Segoe Pro"/>
        </w:rPr>
        <w:t xml:space="preserve"> in</w:t>
      </w:r>
      <w:r w:rsidR="00B0166A">
        <w:rPr>
          <w:rFonts w:ascii="Segoe Pro" w:hAnsi="Segoe Pro"/>
        </w:rPr>
        <w:t xml:space="preserve">vite les membres à prendre connaissance des </w:t>
      </w:r>
      <w:r w:rsidR="00C93FE5">
        <w:rPr>
          <w:rFonts w:ascii="Segoe Pro" w:hAnsi="Segoe Pro"/>
        </w:rPr>
        <w:t xml:space="preserve">activités de la direction générale. </w:t>
      </w:r>
      <w:r w:rsidR="00C334F5">
        <w:rPr>
          <w:rFonts w:ascii="Segoe Pro" w:hAnsi="Segoe Pro"/>
        </w:rPr>
        <w:t xml:space="preserve">Le congrès annuel </w:t>
      </w:r>
      <w:r w:rsidR="00713D86">
        <w:rPr>
          <w:rFonts w:ascii="Segoe Pro" w:hAnsi="Segoe Pro"/>
        </w:rPr>
        <w:t>de l’AFOCSC</w:t>
      </w:r>
      <w:r w:rsidR="005762D0">
        <w:rPr>
          <w:rFonts w:ascii="Segoe Pro" w:hAnsi="Segoe Pro"/>
        </w:rPr>
        <w:t xml:space="preserve"> </w:t>
      </w:r>
      <w:r w:rsidR="00787515">
        <w:rPr>
          <w:rFonts w:ascii="Segoe Pro" w:hAnsi="Segoe Pro"/>
        </w:rPr>
        <w:t>aura lieu les 21 et 22 mai à Toronto</w:t>
      </w:r>
      <w:r w:rsidR="00C334F5">
        <w:rPr>
          <w:rFonts w:ascii="Segoe Pro" w:hAnsi="Segoe Pro"/>
        </w:rPr>
        <w:t>.</w:t>
      </w:r>
    </w:p>
    <w:p w14:paraId="2E1D3F70" w14:textId="77777777" w:rsidR="00641F33" w:rsidRDefault="00613E3C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>
        <w:rPr>
          <w:rFonts w:ascii="Segoe Pro" w:hAnsi="Segoe Pro"/>
        </w:rPr>
        <w:t>FNCSF – Appel de candidatures pour le prix Jean-Robert-Gauthier</w:t>
      </w:r>
    </w:p>
    <w:p w14:paraId="51C61E43" w14:textId="4594A316" w:rsidR="00613E3C" w:rsidRPr="00613E3C" w:rsidRDefault="00613E3C" w:rsidP="00EA7C9E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/>
        <w:rPr>
          <w:rFonts w:ascii="Segoe Pro" w:hAnsi="Segoe Pro"/>
        </w:rPr>
      </w:pPr>
      <w:r w:rsidRPr="009E03F9">
        <w:rPr>
          <w:rFonts w:ascii="Segoe Pro" w:hAnsi="Segoe Pro" w:cs="Segoe UI"/>
        </w:rPr>
        <w:t>M</w:t>
      </w:r>
      <w:r w:rsidRPr="009E03F9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="00473D7E">
        <w:rPr>
          <w:rFonts w:ascii="Segoe Pro" w:hAnsi="Segoe Pro"/>
        </w:rPr>
        <w:t xml:space="preserve"> </w:t>
      </w:r>
      <w:r w:rsidR="00BF5E3F">
        <w:rPr>
          <w:rFonts w:ascii="Segoe Pro" w:hAnsi="Segoe Pro"/>
        </w:rPr>
        <w:t xml:space="preserve">demande aux membres de l’informer </w:t>
      </w:r>
      <w:r w:rsidR="00774561">
        <w:rPr>
          <w:rFonts w:ascii="Segoe Pro" w:hAnsi="Segoe Pro"/>
        </w:rPr>
        <w:t>s’il y a intérêt à soumettre une nomination.</w:t>
      </w:r>
      <w:r w:rsidR="00070DF2">
        <w:rPr>
          <w:rFonts w:ascii="Segoe Pro" w:hAnsi="Segoe Pro"/>
        </w:rPr>
        <w:t xml:space="preserve"> La date limite est le 22 mai.</w:t>
      </w:r>
    </w:p>
    <w:p w14:paraId="4D3FACF7" w14:textId="77777777" w:rsidR="004441E4" w:rsidRPr="001F70D3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É</w:t>
      </w:r>
      <w:r w:rsidR="003F1D81" w:rsidRPr="001F70D3">
        <w:rPr>
          <w:rFonts w:ascii="Segoe Pro" w:hAnsi="Segoe Pro"/>
          <w:caps/>
        </w:rPr>
        <w:t>tude des recommandations des comités</w:t>
      </w:r>
    </w:p>
    <w:p w14:paraId="0701BE80" w14:textId="24DA2438" w:rsidR="007754D5" w:rsidRPr="001F70D3" w:rsidRDefault="007754D5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 w:rsidRPr="001F70D3">
        <w:rPr>
          <w:rFonts w:ascii="Segoe Pro" w:hAnsi="Segoe Pro"/>
        </w:rPr>
        <w:t xml:space="preserve">Comité consultatif </w:t>
      </w:r>
      <w:r w:rsidR="009A3499">
        <w:rPr>
          <w:rFonts w:ascii="Segoe Pro" w:hAnsi="Segoe Pro"/>
        </w:rPr>
        <w:t>de</w:t>
      </w:r>
      <w:r w:rsidR="00033ADA">
        <w:rPr>
          <w:rFonts w:ascii="Segoe Pro" w:hAnsi="Segoe Pro"/>
        </w:rPr>
        <w:t xml:space="preserve"> l’éducation spécialisé</w:t>
      </w:r>
      <w:r w:rsidR="009A3499">
        <w:rPr>
          <w:rFonts w:ascii="Segoe Pro" w:hAnsi="Segoe Pro"/>
        </w:rPr>
        <w:t>e</w:t>
      </w:r>
    </w:p>
    <w:p w14:paraId="544EA481" w14:textId="5BB1FCFB" w:rsidR="00473D7E" w:rsidRPr="00D06194" w:rsidRDefault="007754D5" w:rsidP="00EA7C9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36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>Procès-verbaux de la 1</w:t>
      </w:r>
      <w:r w:rsidRPr="001F70D3">
        <w:rPr>
          <w:rFonts w:ascii="Segoe Pro" w:hAnsi="Segoe Pro"/>
          <w:szCs w:val="22"/>
          <w:vertAlign w:val="superscript"/>
        </w:rPr>
        <w:t>re</w:t>
      </w:r>
      <w:r w:rsidRPr="001F70D3">
        <w:rPr>
          <w:rFonts w:ascii="Segoe Pro" w:hAnsi="Segoe Pro"/>
          <w:szCs w:val="22"/>
        </w:rPr>
        <w:t xml:space="preserve"> et 2</w:t>
      </w:r>
      <w:r w:rsidRPr="001F70D3">
        <w:rPr>
          <w:rFonts w:ascii="Segoe Pro" w:hAnsi="Segoe Pro"/>
          <w:szCs w:val="22"/>
          <w:vertAlign w:val="superscript"/>
        </w:rPr>
        <w:t>e</w:t>
      </w:r>
      <w:r w:rsidRPr="001F70D3">
        <w:rPr>
          <w:rFonts w:ascii="Segoe Pro" w:hAnsi="Segoe Pro"/>
          <w:szCs w:val="22"/>
        </w:rPr>
        <w:t xml:space="preserve"> réunion du </w:t>
      </w:r>
      <w:r w:rsidR="00B83D1D">
        <w:rPr>
          <w:rFonts w:ascii="Segoe Pro" w:hAnsi="Segoe Pro"/>
          <w:szCs w:val="22"/>
        </w:rPr>
        <w:t>3 mars</w:t>
      </w:r>
      <w:r w:rsidRPr="001F70D3">
        <w:rPr>
          <w:rFonts w:ascii="Segoe Pro" w:hAnsi="Segoe Pro"/>
          <w:szCs w:val="22"/>
        </w:rPr>
        <w:t xml:space="preserve"> 202</w:t>
      </w:r>
      <w:r w:rsidR="00B83D1D">
        <w:rPr>
          <w:rFonts w:ascii="Segoe Pro" w:hAnsi="Segoe Pro"/>
          <w:szCs w:val="22"/>
        </w:rPr>
        <w:t>6</w:t>
      </w:r>
    </w:p>
    <w:p w14:paraId="2E4B21E7" w14:textId="77777777" w:rsidR="00D06194" w:rsidRDefault="00D06194" w:rsidP="00EA7C9E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right="-360"/>
        <w:rPr>
          <w:rFonts w:ascii="Segoe Pro" w:hAnsi="Segoe Pro"/>
          <w:szCs w:val="22"/>
        </w:rPr>
      </w:pPr>
    </w:p>
    <w:p w14:paraId="13607476" w14:textId="727EF577" w:rsidR="00D06194" w:rsidRDefault="00D06194" w:rsidP="00EA7C9E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F5E3F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39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F5E3F">
        <w:rPr>
          <w:rFonts w:ascii="Segoe Pro" w:hAnsi="Segoe Pro"/>
          <w:szCs w:val="22"/>
        </w:rPr>
        <w:t>M. Legault</w:t>
      </w:r>
      <w:r w:rsidRPr="0099497A">
        <w:rPr>
          <w:rFonts w:ascii="Segoe Pro" w:hAnsi="Segoe Pro"/>
          <w:szCs w:val="22"/>
        </w:rPr>
        <w:tab/>
        <w:t>ADOPTÉE</w:t>
      </w:r>
    </w:p>
    <w:p w14:paraId="6DB094AA" w14:textId="1F582551" w:rsidR="00473D7E" w:rsidRPr="00D06194" w:rsidRDefault="00D06194" w:rsidP="00EA7C9E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b/>
          <w:bCs/>
          <w:szCs w:val="22"/>
        </w:rPr>
      </w:pPr>
      <w:r w:rsidRPr="00D06194">
        <w:rPr>
          <w:rFonts w:ascii="Segoe Pro" w:hAnsi="Segoe Pro"/>
          <w:b/>
          <w:bCs/>
          <w:szCs w:val="22"/>
        </w:rPr>
        <w:t xml:space="preserve">« QUE le Conseil reçoive à titre informatif les procès-verbaux de la première et deuxième réunion du Comité consultatif sur l’éducation spécialisée tenues </w:t>
      </w:r>
      <w:r>
        <w:rPr>
          <w:rFonts w:ascii="Segoe Pro" w:hAnsi="Segoe Pro"/>
          <w:b/>
          <w:bCs/>
          <w:szCs w:val="22"/>
        </w:rPr>
        <w:br/>
      </w:r>
      <w:r w:rsidRPr="00D06194">
        <w:rPr>
          <w:rFonts w:ascii="Segoe Pro" w:hAnsi="Segoe Pro"/>
          <w:b/>
          <w:bCs/>
          <w:szCs w:val="22"/>
        </w:rPr>
        <w:t>le 3 mars 2026. »</w:t>
      </w:r>
    </w:p>
    <w:p w14:paraId="70F24378" w14:textId="3E13186D" w:rsidR="00B83D1D" w:rsidRDefault="00B83D1D" w:rsidP="00EA7C9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36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>Procès-verbaux de la 1</w:t>
      </w:r>
      <w:r w:rsidRPr="001F70D3">
        <w:rPr>
          <w:rFonts w:ascii="Segoe Pro" w:hAnsi="Segoe Pro"/>
          <w:szCs w:val="22"/>
          <w:vertAlign w:val="superscript"/>
        </w:rPr>
        <w:t>re</w:t>
      </w:r>
      <w:r w:rsidRPr="001F70D3">
        <w:rPr>
          <w:rFonts w:ascii="Segoe Pro" w:hAnsi="Segoe Pro"/>
          <w:szCs w:val="22"/>
        </w:rPr>
        <w:t xml:space="preserve"> et 2</w:t>
      </w:r>
      <w:r w:rsidRPr="001F70D3">
        <w:rPr>
          <w:rFonts w:ascii="Segoe Pro" w:hAnsi="Segoe Pro"/>
          <w:szCs w:val="22"/>
          <w:vertAlign w:val="superscript"/>
        </w:rPr>
        <w:t>e</w:t>
      </w:r>
      <w:r w:rsidRPr="001F70D3">
        <w:rPr>
          <w:rFonts w:ascii="Segoe Pro" w:hAnsi="Segoe Pro"/>
          <w:szCs w:val="22"/>
        </w:rPr>
        <w:t xml:space="preserve"> réunion du </w:t>
      </w:r>
      <w:r>
        <w:rPr>
          <w:rFonts w:ascii="Segoe Pro" w:hAnsi="Segoe Pro"/>
          <w:szCs w:val="22"/>
        </w:rPr>
        <w:t>14 avril</w:t>
      </w:r>
      <w:r w:rsidRPr="001F70D3">
        <w:rPr>
          <w:rFonts w:ascii="Segoe Pro" w:hAnsi="Segoe Pro"/>
          <w:szCs w:val="22"/>
        </w:rPr>
        <w:t xml:space="preserve"> 202</w:t>
      </w:r>
      <w:r>
        <w:rPr>
          <w:rFonts w:ascii="Segoe Pro" w:hAnsi="Segoe Pro"/>
          <w:szCs w:val="22"/>
        </w:rPr>
        <w:t>6</w:t>
      </w:r>
    </w:p>
    <w:p w14:paraId="7F79C795" w14:textId="77777777" w:rsidR="00D06194" w:rsidRDefault="00D06194" w:rsidP="00EA7C9E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right="-360"/>
        <w:rPr>
          <w:rFonts w:ascii="Segoe Pro" w:hAnsi="Segoe Pro"/>
          <w:szCs w:val="22"/>
        </w:rPr>
      </w:pPr>
    </w:p>
    <w:p w14:paraId="7DEAA865" w14:textId="65E0BC85" w:rsidR="00D06194" w:rsidRDefault="00D06194" w:rsidP="00EA7C9E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774561" w:rsidRPr="00774561">
        <w:rPr>
          <w:rFonts w:ascii="Segoe Pro" w:hAnsi="Segoe Pro" w:cs="Segoe UI"/>
          <w:szCs w:val="22"/>
        </w:rPr>
        <w:t>M</w:t>
      </w:r>
      <w:r w:rsidR="00774561" w:rsidRPr="00774561">
        <w:rPr>
          <w:rFonts w:ascii="Segoe Pro" w:hAnsi="Segoe Pro" w:cs="Segoe UI"/>
          <w:szCs w:val="22"/>
          <w:vertAlign w:val="superscript"/>
        </w:rPr>
        <w:t>me</w:t>
      </w:r>
      <w:r w:rsidR="00774561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40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774561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ADOPTÉE</w:t>
      </w:r>
    </w:p>
    <w:p w14:paraId="0969E9BA" w14:textId="139C4BCD" w:rsidR="00473D7E" w:rsidRPr="00D06194" w:rsidRDefault="00D06194" w:rsidP="00EA7C9E">
      <w:pPr>
        <w:tabs>
          <w:tab w:val="left" w:pos="2520"/>
          <w:tab w:val="left" w:pos="7200"/>
        </w:tabs>
        <w:spacing w:after="240"/>
        <w:ind w:left="907" w:right="-360"/>
        <w:rPr>
          <w:rStyle w:val="Hyperlien"/>
          <w:rFonts w:ascii="Segoe Pro" w:hAnsi="Segoe Pro"/>
          <w:b/>
          <w:bCs/>
          <w:color w:val="auto"/>
          <w:szCs w:val="22"/>
          <w:u w:val="none"/>
        </w:rPr>
      </w:pPr>
      <w:r w:rsidRPr="00D06194">
        <w:rPr>
          <w:rFonts w:ascii="Segoe Pro" w:hAnsi="Segoe Pro"/>
          <w:b/>
          <w:bCs/>
          <w:szCs w:val="22"/>
        </w:rPr>
        <w:t xml:space="preserve">« QUE le Conseil reçoive à titre informatif les procès-verbaux de la première et deuxième réunion du Comité consultatif sur l’éducation spécialisée tenues </w:t>
      </w:r>
      <w:r>
        <w:rPr>
          <w:rFonts w:ascii="Segoe Pro" w:hAnsi="Segoe Pro"/>
          <w:b/>
          <w:bCs/>
          <w:szCs w:val="22"/>
        </w:rPr>
        <w:br/>
      </w:r>
      <w:r w:rsidRPr="00D06194">
        <w:rPr>
          <w:rFonts w:ascii="Segoe Pro" w:hAnsi="Segoe Pro"/>
          <w:b/>
          <w:bCs/>
          <w:szCs w:val="22"/>
        </w:rPr>
        <w:t xml:space="preserve">le </w:t>
      </w:r>
      <w:r>
        <w:rPr>
          <w:rFonts w:ascii="Segoe Pro" w:hAnsi="Segoe Pro"/>
          <w:b/>
          <w:bCs/>
          <w:szCs w:val="22"/>
        </w:rPr>
        <w:t>14</w:t>
      </w:r>
      <w:r w:rsidRPr="00D06194">
        <w:rPr>
          <w:rFonts w:ascii="Segoe Pro" w:hAnsi="Segoe Pro"/>
          <w:b/>
          <w:bCs/>
          <w:szCs w:val="22"/>
        </w:rPr>
        <w:t xml:space="preserve"> </w:t>
      </w:r>
      <w:r>
        <w:rPr>
          <w:rFonts w:ascii="Segoe Pro" w:hAnsi="Segoe Pro"/>
          <w:b/>
          <w:bCs/>
          <w:szCs w:val="22"/>
        </w:rPr>
        <w:t>avril</w:t>
      </w:r>
      <w:r w:rsidRPr="00D06194">
        <w:rPr>
          <w:rFonts w:ascii="Segoe Pro" w:hAnsi="Segoe Pro"/>
          <w:b/>
          <w:bCs/>
          <w:szCs w:val="22"/>
        </w:rPr>
        <w:t xml:space="preserve"> 2026. »</w:t>
      </w:r>
    </w:p>
    <w:p w14:paraId="22E52D3A" w14:textId="4D66FAC6" w:rsidR="00BA51DF" w:rsidRPr="001F70D3" w:rsidRDefault="00BA51DF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 w:rsidRPr="001F70D3">
        <w:rPr>
          <w:rFonts w:ascii="Segoe Pro" w:hAnsi="Segoe Pro"/>
        </w:rPr>
        <w:t>Comité de participation des parents</w:t>
      </w:r>
    </w:p>
    <w:p w14:paraId="4C2A3B89" w14:textId="30F5AF1D" w:rsidR="00BA51DF" w:rsidRDefault="00BA51DF" w:rsidP="00EA7C9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36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>
        <w:rPr>
          <w:rFonts w:ascii="Segoe Pro" w:hAnsi="Segoe Pro"/>
          <w:szCs w:val="22"/>
        </w:rPr>
        <w:t>15 avril</w:t>
      </w:r>
      <w:r w:rsidRPr="001F70D3">
        <w:rPr>
          <w:rFonts w:ascii="Segoe Pro" w:hAnsi="Segoe Pro"/>
          <w:szCs w:val="22"/>
        </w:rPr>
        <w:t xml:space="preserve"> 202</w:t>
      </w:r>
      <w:r>
        <w:rPr>
          <w:rFonts w:ascii="Segoe Pro" w:hAnsi="Segoe Pro"/>
          <w:szCs w:val="22"/>
        </w:rPr>
        <w:t>6</w:t>
      </w:r>
    </w:p>
    <w:p w14:paraId="68FFD5C4" w14:textId="77777777" w:rsidR="007C65B1" w:rsidRDefault="007C65B1" w:rsidP="00EA7C9E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right="-360"/>
        <w:rPr>
          <w:rFonts w:ascii="Segoe Pro" w:hAnsi="Segoe Pro"/>
          <w:szCs w:val="22"/>
        </w:rPr>
      </w:pPr>
    </w:p>
    <w:p w14:paraId="531F99C6" w14:textId="1906127C" w:rsidR="007C65B1" w:rsidRDefault="007C65B1" w:rsidP="00EA7C9E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D84226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41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D84226" w:rsidRPr="00D84226">
        <w:rPr>
          <w:rFonts w:ascii="Segoe Pro" w:hAnsi="Segoe Pro" w:cs="Segoe UI"/>
          <w:szCs w:val="22"/>
        </w:rPr>
        <w:t>M</w:t>
      </w:r>
      <w:r w:rsidR="00D84226" w:rsidRPr="00D84226">
        <w:rPr>
          <w:rFonts w:ascii="Segoe Pro" w:hAnsi="Segoe Pro" w:cs="Segoe UI"/>
          <w:szCs w:val="22"/>
          <w:vertAlign w:val="superscript"/>
        </w:rPr>
        <w:t>me</w:t>
      </w:r>
      <w:r w:rsidR="00D84226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ADOPTÉE</w:t>
      </w:r>
    </w:p>
    <w:p w14:paraId="7DC03E36" w14:textId="5AE0272C" w:rsidR="00BC5E32" w:rsidRDefault="007C65B1" w:rsidP="00EA7C9E">
      <w:pPr>
        <w:tabs>
          <w:tab w:val="left" w:pos="2520"/>
          <w:tab w:val="left" w:pos="7200"/>
        </w:tabs>
        <w:spacing w:after="120"/>
        <w:ind w:left="907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</w:t>
      </w:r>
      <w:r>
        <w:rPr>
          <w:rFonts w:ascii="Segoe" w:hAnsi="Segoe" w:cs="Arial"/>
          <w:b/>
          <w:szCs w:val="22"/>
        </w:rPr>
        <w:t>reçoive à titre informatif</w:t>
      </w:r>
      <w:r w:rsidRPr="00CE03A8">
        <w:rPr>
          <w:rFonts w:ascii="Segoe" w:hAnsi="Segoe" w:cs="Arial"/>
          <w:b/>
          <w:szCs w:val="22"/>
        </w:rPr>
        <w:t xml:space="preserve"> le procès-verbal de la réunion du Comité de participation des parents tenue le</w:t>
      </w:r>
      <w:r>
        <w:rPr>
          <w:rFonts w:ascii="Segoe" w:hAnsi="Segoe" w:cs="Arial"/>
          <w:b/>
          <w:szCs w:val="22"/>
        </w:rPr>
        <w:t xml:space="preserve"> 15 avril 2026.</w:t>
      </w:r>
      <w:r w:rsidRPr="00CE03A8">
        <w:rPr>
          <w:rFonts w:ascii="Segoe" w:hAnsi="Segoe" w:cs="Arial"/>
          <w:b/>
          <w:szCs w:val="22"/>
        </w:rPr>
        <w:t xml:space="preserve"> »</w:t>
      </w:r>
    </w:p>
    <w:p w14:paraId="644BB46D" w14:textId="77777777" w:rsidR="00BC5E32" w:rsidRDefault="00BC5E32">
      <w:pPr>
        <w:widowControl/>
        <w:autoSpaceDE/>
        <w:autoSpaceDN/>
        <w:adjustRightInd/>
        <w:rPr>
          <w:rFonts w:ascii="Segoe" w:hAnsi="Segoe" w:cs="Arial"/>
          <w:b/>
          <w:szCs w:val="22"/>
        </w:rPr>
      </w:pPr>
      <w:r>
        <w:rPr>
          <w:rFonts w:ascii="Segoe" w:hAnsi="Segoe" w:cs="Arial"/>
          <w:b/>
          <w:szCs w:val="22"/>
        </w:rPr>
        <w:br w:type="page"/>
      </w:r>
    </w:p>
    <w:p w14:paraId="1B67B939" w14:textId="77777777" w:rsidR="003E211E" w:rsidRDefault="000C419B" w:rsidP="00EA7C9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hanging="540"/>
        <w:rPr>
          <w:rFonts w:ascii="Segoe Pro" w:hAnsi="Segoe Pro"/>
        </w:rPr>
      </w:pPr>
      <w:r>
        <w:rPr>
          <w:rFonts w:ascii="Segoe Pro" w:hAnsi="Segoe Pro"/>
        </w:rPr>
        <w:lastRenderedPageBreak/>
        <w:t>Sénat des élèves</w:t>
      </w:r>
    </w:p>
    <w:p w14:paraId="03B82580" w14:textId="02AF63FC" w:rsidR="000C419B" w:rsidRDefault="000C419B" w:rsidP="00EA7C9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 w:rsidR="006F41BC">
        <w:rPr>
          <w:rFonts w:ascii="Segoe Pro" w:hAnsi="Segoe Pro"/>
          <w:szCs w:val="22"/>
        </w:rPr>
        <w:t>1</w:t>
      </w:r>
      <w:r w:rsidR="007972E4">
        <w:rPr>
          <w:rFonts w:ascii="Segoe Pro" w:hAnsi="Segoe Pro"/>
          <w:szCs w:val="22"/>
        </w:rPr>
        <w:t>6</w:t>
      </w:r>
      <w:r>
        <w:rPr>
          <w:rFonts w:ascii="Segoe Pro" w:hAnsi="Segoe Pro"/>
          <w:szCs w:val="22"/>
        </w:rPr>
        <w:t xml:space="preserve"> avril</w:t>
      </w:r>
      <w:r w:rsidRPr="001F70D3">
        <w:rPr>
          <w:rFonts w:ascii="Segoe Pro" w:hAnsi="Segoe Pro"/>
          <w:szCs w:val="22"/>
        </w:rPr>
        <w:t xml:space="preserve"> 202</w:t>
      </w:r>
      <w:r w:rsidR="007972E4">
        <w:rPr>
          <w:rFonts w:ascii="Segoe Pro" w:hAnsi="Segoe Pro"/>
          <w:szCs w:val="22"/>
        </w:rPr>
        <w:t>6</w:t>
      </w:r>
    </w:p>
    <w:p w14:paraId="2B450E90" w14:textId="77777777" w:rsidR="00D06194" w:rsidRDefault="00D06194" w:rsidP="00EA7C9E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900" w:right="-360"/>
        <w:rPr>
          <w:rFonts w:ascii="Segoe Pro" w:hAnsi="Segoe Pro"/>
          <w:szCs w:val="22"/>
        </w:rPr>
      </w:pPr>
    </w:p>
    <w:p w14:paraId="57B3527D" w14:textId="1CBA3847" w:rsidR="00D06194" w:rsidRDefault="00D06194" w:rsidP="00EA7C9E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D84226" w:rsidRPr="00D84226">
        <w:rPr>
          <w:rFonts w:ascii="Segoe Pro" w:hAnsi="Segoe Pro" w:cs="Segoe UI"/>
          <w:szCs w:val="22"/>
        </w:rPr>
        <w:t>M</w:t>
      </w:r>
      <w:r w:rsidR="00D84226" w:rsidRPr="00D84226">
        <w:rPr>
          <w:rFonts w:ascii="Segoe Pro" w:hAnsi="Segoe Pro" w:cs="Segoe UI"/>
          <w:szCs w:val="22"/>
          <w:vertAlign w:val="superscript"/>
        </w:rPr>
        <w:t>me</w:t>
      </w:r>
      <w:r w:rsidR="00D84226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861A6E">
        <w:rPr>
          <w:rFonts w:ascii="Segoe Pro" w:hAnsi="Segoe Pro"/>
          <w:szCs w:val="22"/>
        </w:rPr>
        <w:t>42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D84226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235AD4CA" w14:textId="485A679C" w:rsidR="00D06194" w:rsidRPr="00D06194" w:rsidRDefault="00D06194" w:rsidP="00EA7C9E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900" w:right="-360"/>
        <w:rPr>
          <w:rFonts w:ascii="Segoe Pro" w:hAnsi="Segoe Pro"/>
          <w:b/>
          <w:bCs/>
          <w:szCs w:val="22"/>
        </w:rPr>
      </w:pPr>
      <w:r w:rsidRPr="00D06194">
        <w:rPr>
          <w:rFonts w:ascii="Segoe Pro" w:hAnsi="Segoe Pro"/>
          <w:b/>
          <w:bCs/>
          <w:szCs w:val="22"/>
        </w:rPr>
        <w:t>« QUE le Conseil reçoive à titre informatif le procès-verbal de la réunion du Sénat des élèves tenue le 16 avril 2026. »</w:t>
      </w:r>
    </w:p>
    <w:p w14:paraId="728CBFA4" w14:textId="37A61A10" w:rsidR="00901320" w:rsidRPr="001F70D3" w:rsidRDefault="004304E2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</w:t>
      </w:r>
      <w:r w:rsidR="003F1D81" w:rsidRPr="001F70D3">
        <w:rPr>
          <w:rFonts w:ascii="Segoe Pro" w:hAnsi="Segoe Pro"/>
          <w:caps/>
        </w:rPr>
        <w:t>apport des élèves conseill</w:t>
      </w:r>
      <w:r w:rsidR="00F87105">
        <w:rPr>
          <w:rFonts w:ascii="Segoe Pro" w:hAnsi="Segoe Pro"/>
          <w:caps/>
        </w:rPr>
        <w:t>ère</w:t>
      </w:r>
      <w:r w:rsidR="003F1D81" w:rsidRPr="001F70D3">
        <w:rPr>
          <w:rFonts w:ascii="Segoe Pro" w:hAnsi="Segoe Pro"/>
          <w:caps/>
        </w:rPr>
        <w:t>s</w:t>
      </w:r>
    </w:p>
    <w:p w14:paraId="6CC6D31F" w14:textId="77777777" w:rsidR="003E211E" w:rsidRDefault="00901320" w:rsidP="00EA7C9E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hanging="540"/>
        <w:rPr>
          <w:rFonts w:ascii="Segoe Pro" w:hAnsi="Segoe Pro"/>
        </w:rPr>
      </w:pPr>
      <w:r w:rsidRPr="001F70D3">
        <w:rPr>
          <w:rFonts w:ascii="Segoe Pro" w:hAnsi="Segoe Pro"/>
        </w:rPr>
        <w:t>District d’Algoma</w:t>
      </w:r>
    </w:p>
    <w:p w14:paraId="3F1075B1" w14:textId="2B8A0EF0" w:rsidR="00334936" w:rsidRPr="001F70D3" w:rsidRDefault="00BE0BEE" w:rsidP="00EA7C9E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/>
        <w:rPr>
          <w:rFonts w:ascii="Segoe Pro" w:hAnsi="Segoe Pro"/>
        </w:rPr>
      </w:pPr>
      <w:r>
        <w:rPr>
          <w:rFonts w:ascii="Segoe Pro" w:hAnsi="Segoe Pro"/>
        </w:rPr>
        <w:t>Lydia Raddon</w:t>
      </w:r>
      <w:r w:rsidR="009D56EE">
        <w:rPr>
          <w:rFonts w:ascii="Segoe Pro" w:hAnsi="Segoe Pro"/>
        </w:rPr>
        <w:t xml:space="preserve"> </w:t>
      </w:r>
      <w:r w:rsidR="0076692F">
        <w:rPr>
          <w:rFonts w:ascii="Segoe Pro" w:hAnsi="Segoe Pro"/>
        </w:rPr>
        <w:t>fait un survol des belles activités qui ont eu lieu dans les écoles secondaires catholique de sa région</w:t>
      </w:r>
      <w:r w:rsidR="00A5224A">
        <w:rPr>
          <w:rFonts w:ascii="Segoe Pro" w:hAnsi="Segoe Pro"/>
        </w:rPr>
        <w:t xml:space="preserve">, le coup de cœur étant </w:t>
      </w:r>
      <w:r w:rsidR="00787515">
        <w:rPr>
          <w:rFonts w:ascii="Segoe Pro" w:hAnsi="Segoe Pro"/>
        </w:rPr>
        <w:t xml:space="preserve">la tournée </w:t>
      </w:r>
      <w:r w:rsidR="005D5F36">
        <w:rPr>
          <w:rFonts w:ascii="Segoe Pro" w:hAnsi="Segoe Pro"/>
        </w:rPr>
        <w:t xml:space="preserve">de l’artiste M. Michel Bénac et la participation à Mélomanie. </w:t>
      </w:r>
      <w:r w:rsidR="003B5083">
        <w:rPr>
          <w:rFonts w:ascii="Segoe Pro" w:hAnsi="Segoe Pro"/>
        </w:rPr>
        <w:t>Elle</w:t>
      </w:r>
      <w:r w:rsidR="005D5F36">
        <w:rPr>
          <w:rFonts w:ascii="Segoe Pro" w:hAnsi="Segoe Pro"/>
        </w:rPr>
        <w:t xml:space="preserve"> remercie les organisateurs d</w:t>
      </w:r>
      <w:r w:rsidR="006B18A3">
        <w:rPr>
          <w:rFonts w:ascii="Segoe Pro" w:hAnsi="Segoe Pro"/>
        </w:rPr>
        <w:t>’avoir eu l’occasion de participer à cette expérience incroyable et donne un 5 étoiles!</w:t>
      </w:r>
      <w:r w:rsidR="00861F9C">
        <w:rPr>
          <w:rFonts w:ascii="Segoe Pro" w:hAnsi="Segoe Pro"/>
        </w:rPr>
        <w:t xml:space="preserve"> </w:t>
      </w:r>
    </w:p>
    <w:p w14:paraId="164AEF00" w14:textId="77777777" w:rsidR="003E211E" w:rsidRDefault="00901320" w:rsidP="00EA7C9E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hanging="540"/>
        <w:rPr>
          <w:rFonts w:ascii="Segoe Pro" w:hAnsi="Segoe Pro"/>
        </w:rPr>
      </w:pPr>
      <w:r w:rsidRPr="00A91772">
        <w:rPr>
          <w:rFonts w:ascii="Segoe Pro" w:hAnsi="Segoe Pro"/>
        </w:rPr>
        <w:t>District de Sudbury</w:t>
      </w:r>
      <w:r w:rsidR="00A91772">
        <w:rPr>
          <w:rFonts w:ascii="Segoe Pro" w:hAnsi="Segoe Pro"/>
        </w:rPr>
        <w:t>/Manitoulin</w:t>
      </w:r>
    </w:p>
    <w:p w14:paraId="089406AE" w14:textId="5439C33A" w:rsidR="00901320" w:rsidRPr="00A91772" w:rsidRDefault="00F87105" w:rsidP="00EA7C9E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/>
        <w:rPr>
          <w:rFonts w:ascii="Segoe Pro" w:hAnsi="Segoe Pro"/>
        </w:rPr>
      </w:pPr>
      <w:r>
        <w:rPr>
          <w:rFonts w:ascii="Segoe Pro" w:hAnsi="Segoe Pro"/>
        </w:rPr>
        <w:t>Élianne Bernier</w:t>
      </w:r>
      <w:r w:rsidR="00434FE7">
        <w:rPr>
          <w:rFonts w:ascii="Segoe Pro" w:hAnsi="Segoe Pro"/>
        </w:rPr>
        <w:t xml:space="preserve"> a</w:t>
      </w:r>
      <w:r w:rsidR="005B571C">
        <w:rPr>
          <w:rFonts w:ascii="Segoe Pro" w:hAnsi="Segoe Pro"/>
        </w:rPr>
        <w:t xml:space="preserve"> </w:t>
      </w:r>
      <w:r w:rsidR="00126A97">
        <w:rPr>
          <w:rFonts w:ascii="Segoe Pro" w:hAnsi="Segoe Pro"/>
        </w:rPr>
        <w:t>eu beaucoup de plaisir à participer</w:t>
      </w:r>
      <w:r w:rsidR="00434FE7">
        <w:rPr>
          <w:rFonts w:ascii="Segoe Pro" w:hAnsi="Segoe Pro"/>
        </w:rPr>
        <w:t xml:space="preserve"> aux activités de la FESFO à Toronto.</w:t>
      </w:r>
      <w:r w:rsidR="005B571C">
        <w:rPr>
          <w:rFonts w:ascii="Segoe Pro" w:hAnsi="Segoe Pro"/>
        </w:rPr>
        <w:t xml:space="preserve"> </w:t>
      </w:r>
      <w:r w:rsidR="00632934">
        <w:rPr>
          <w:rFonts w:ascii="Segoe Pro" w:hAnsi="Segoe Pro"/>
        </w:rPr>
        <w:t>Elle a fait une entrevue à Horizon Santé Nord (HSN)</w:t>
      </w:r>
      <w:r w:rsidR="004D36C5">
        <w:rPr>
          <w:rFonts w:ascii="Segoe Pro" w:hAnsi="Segoe Pro"/>
        </w:rPr>
        <w:t xml:space="preserve">, là </w:t>
      </w:r>
      <w:r w:rsidR="003B5083">
        <w:rPr>
          <w:rFonts w:ascii="Segoe Pro" w:hAnsi="Segoe Pro"/>
        </w:rPr>
        <w:t>où elle fait son placement COOP (</w:t>
      </w:r>
      <w:r w:rsidR="003B5083" w:rsidRPr="00545DF3">
        <w:rPr>
          <w:rFonts w:ascii="Segoe Pro" w:hAnsi="Segoe Pro"/>
          <w:lang w:val="en-CA"/>
        </w:rPr>
        <w:t>Support Future Healthcare through COOP Placements</w:t>
      </w:r>
      <w:r w:rsidR="003B5083">
        <w:rPr>
          <w:rFonts w:ascii="Segoe Pro" w:hAnsi="Segoe Pro"/>
        </w:rPr>
        <w:t>).</w:t>
      </w:r>
    </w:p>
    <w:p w14:paraId="75D87A1E" w14:textId="77777777" w:rsidR="00D06194" w:rsidRDefault="00512F98" w:rsidP="00EA7C9E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</w:rPr>
      </w:pPr>
      <w:r>
        <w:rPr>
          <w:rFonts w:ascii="Segoe Pro" w:hAnsi="Segoe Pro"/>
          <w:caps/>
        </w:rPr>
        <w:t>rapport du directeur de l’éducation</w:t>
      </w:r>
    </w:p>
    <w:p w14:paraId="518E4AFE" w14:textId="6A6BD6C4" w:rsidR="000C0DC2" w:rsidRDefault="009C08CD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</w:rPr>
      </w:pPr>
      <w:r w:rsidRPr="009C08CD">
        <w:rPr>
          <w:rFonts w:ascii="Segoe Pro" w:hAnsi="Segoe Pro"/>
        </w:rPr>
        <w:t>M. Michaud</w:t>
      </w:r>
      <w:r w:rsidR="00211F81">
        <w:rPr>
          <w:rFonts w:ascii="Segoe Pro" w:hAnsi="Segoe Pro"/>
        </w:rPr>
        <w:t xml:space="preserve"> </w:t>
      </w:r>
      <w:r w:rsidR="00861F9C">
        <w:rPr>
          <w:rFonts w:ascii="Segoe Pro" w:hAnsi="Segoe Pro"/>
        </w:rPr>
        <w:t xml:space="preserve">remercie les enseignants </w:t>
      </w:r>
      <w:r w:rsidR="00442229">
        <w:rPr>
          <w:rFonts w:ascii="Segoe Pro" w:hAnsi="Segoe Pro"/>
        </w:rPr>
        <w:t>de semer la passion pour les sciences auprès des élèves</w:t>
      </w:r>
      <w:r w:rsidR="00070009">
        <w:rPr>
          <w:rFonts w:ascii="Segoe Pro" w:hAnsi="Segoe Pro"/>
        </w:rPr>
        <w:t>, ce qui fut mi</w:t>
      </w:r>
      <w:r w:rsidR="00787515">
        <w:rPr>
          <w:rFonts w:ascii="Segoe Pro" w:hAnsi="Segoe Pro"/>
        </w:rPr>
        <w:t>s</w:t>
      </w:r>
      <w:r w:rsidR="00070009">
        <w:rPr>
          <w:rFonts w:ascii="Segoe Pro" w:hAnsi="Segoe Pro"/>
        </w:rPr>
        <w:t xml:space="preserve"> en évidence à </w:t>
      </w:r>
      <w:r w:rsidR="00DF48A3">
        <w:rPr>
          <w:rFonts w:ascii="Segoe Pro" w:hAnsi="Segoe Pro"/>
        </w:rPr>
        <w:t xml:space="preserve">l’Expo-sciences régionale de Sudbury. </w:t>
      </w:r>
      <w:r w:rsidR="000C0DC2">
        <w:rPr>
          <w:rFonts w:ascii="Segoe Pro" w:hAnsi="Segoe Pro"/>
        </w:rPr>
        <w:t>Neuf projets d’élèves du Nouvelon ont reçu un prix de reconnaissance.</w:t>
      </w:r>
    </w:p>
    <w:p w14:paraId="3F620B8C" w14:textId="3F623697" w:rsidR="000C0DC2" w:rsidRDefault="00DF48A3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</w:rPr>
      </w:pPr>
      <w:r>
        <w:rPr>
          <w:rFonts w:ascii="Segoe Pro" w:hAnsi="Segoe Pro"/>
        </w:rPr>
        <w:t xml:space="preserve">Le CSC Nouvelon a accueilli une délégation ministérielle au siège social pour un audit </w:t>
      </w:r>
      <w:r w:rsidR="007C60CD">
        <w:rPr>
          <w:rFonts w:ascii="Segoe Pro" w:hAnsi="Segoe Pro"/>
        </w:rPr>
        <w:t xml:space="preserve">sur </w:t>
      </w:r>
      <w:r w:rsidR="00787515">
        <w:rPr>
          <w:rFonts w:ascii="Segoe Pro" w:hAnsi="Segoe Pro"/>
        </w:rPr>
        <w:t>les soutiens en éducation spécialisée</w:t>
      </w:r>
      <w:r w:rsidR="00B127E0">
        <w:rPr>
          <w:rFonts w:ascii="Segoe Pro" w:hAnsi="Segoe Pro"/>
        </w:rPr>
        <w:t>. Sur une note de</w:t>
      </w:r>
      <w:r w:rsidR="00BE266B">
        <w:rPr>
          <w:rFonts w:ascii="Segoe Pro" w:hAnsi="Segoe Pro"/>
        </w:rPr>
        <w:t xml:space="preserve"> </w:t>
      </w:r>
      <w:r w:rsidR="00AD1A55">
        <w:rPr>
          <w:rFonts w:ascii="Segoe Pro" w:hAnsi="Segoe Pro"/>
        </w:rPr>
        <w:t>distinction</w:t>
      </w:r>
      <w:r w:rsidR="00545DF3">
        <w:rPr>
          <w:rFonts w:ascii="Segoe Pro" w:hAnsi="Segoe Pro"/>
        </w:rPr>
        <w:t xml:space="preserve"> </w:t>
      </w:r>
      <w:r w:rsidR="00787515">
        <w:rPr>
          <w:rFonts w:ascii="Segoe Pro" w:hAnsi="Segoe Pro"/>
        </w:rPr>
        <w:t xml:space="preserve">particulière du </w:t>
      </w:r>
      <w:r w:rsidR="00545DF3">
        <w:rPr>
          <w:rFonts w:ascii="Segoe Pro" w:hAnsi="Segoe Pro"/>
        </w:rPr>
        <w:t>M</w:t>
      </w:r>
      <w:r w:rsidR="00787515">
        <w:rPr>
          <w:rFonts w:ascii="Segoe Pro" w:hAnsi="Segoe Pro"/>
        </w:rPr>
        <w:t>inistère</w:t>
      </w:r>
      <w:r w:rsidR="00B127E0">
        <w:rPr>
          <w:rFonts w:ascii="Segoe Pro" w:hAnsi="Segoe Pro"/>
        </w:rPr>
        <w:t>, i</w:t>
      </w:r>
      <w:r w:rsidR="00655473">
        <w:rPr>
          <w:rFonts w:ascii="Segoe Pro" w:hAnsi="Segoe Pro"/>
        </w:rPr>
        <w:t xml:space="preserve">l remercie </w:t>
      </w:r>
      <w:r w:rsidR="00655473" w:rsidRPr="00655473">
        <w:rPr>
          <w:rFonts w:ascii="Segoe Pro" w:hAnsi="Segoe Pro" w:cs="Segoe UI"/>
        </w:rPr>
        <w:t>M</w:t>
      </w:r>
      <w:r w:rsidR="00655473" w:rsidRPr="00655473">
        <w:rPr>
          <w:rFonts w:ascii="Segoe Pro" w:hAnsi="Segoe Pro" w:cs="Segoe UI"/>
          <w:vertAlign w:val="superscript"/>
        </w:rPr>
        <w:t>me</w:t>
      </w:r>
      <w:r w:rsidR="00655473">
        <w:rPr>
          <w:rFonts w:ascii="Segoe Pro" w:hAnsi="Segoe Pro"/>
        </w:rPr>
        <w:t xml:space="preserve"> Mélanie Lamarche-Wing, conseillère pédagogique, de tous ses efforts </w:t>
      </w:r>
      <w:r w:rsidR="002D0B18">
        <w:rPr>
          <w:rFonts w:ascii="Segoe Pro" w:hAnsi="Segoe Pro"/>
        </w:rPr>
        <w:t>à gérer efficacement l’inventaire</w:t>
      </w:r>
      <w:r w:rsidR="00787515">
        <w:rPr>
          <w:rFonts w:ascii="Segoe Pro" w:hAnsi="Segoe Pro"/>
        </w:rPr>
        <w:t xml:space="preserve"> de nos équipements en éducation spécialisée. Cette gestion centralisée permet au Nouvelon de maximiser ses investissements en multipliant les impacts </w:t>
      </w:r>
      <w:r w:rsidR="000C0DC2">
        <w:rPr>
          <w:rFonts w:ascii="Segoe Pro" w:hAnsi="Segoe Pro"/>
        </w:rPr>
        <w:t>sur la réussite</w:t>
      </w:r>
      <w:r w:rsidR="00787515">
        <w:rPr>
          <w:rFonts w:ascii="Segoe Pro" w:hAnsi="Segoe Pro"/>
        </w:rPr>
        <w:t xml:space="preserve"> de plusieurs élèves</w:t>
      </w:r>
      <w:r w:rsidR="002D0B18">
        <w:rPr>
          <w:rFonts w:ascii="Segoe Pro" w:hAnsi="Segoe Pro"/>
        </w:rPr>
        <w:t xml:space="preserve">. </w:t>
      </w:r>
    </w:p>
    <w:p w14:paraId="32522529" w14:textId="634BB5AA" w:rsidR="000C0DC2" w:rsidRDefault="002D0B18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</w:rPr>
      </w:pPr>
      <w:r>
        <w:rPr>
          <w:rFonts w:ascii="Segoe Pro" w:hAnsi="Segoe Pro"/>
        </w:rPr>
        <w:t xml:space="preserve">L’école St-Antoine </w:t>
      </w:r>
      <w:r w:rsidR="007D3765">
        <w:rPr>
          <w:rFonts w:ascii="Segoe Pro" w:hAnsi="Segoe Pro"/>
        </w:rPr>
        <w:t xml:space="preserve">se prépare pour l’ajout d’une nouvelle classe d’éducation spécialisée pour l’année scolaire 2026-2027. L’éducation spécialisée </w:t>
      </w:r>
      <w:r w:rsidR="000C0DC2">
        <w:rPr>
          <w:rFonts w:ascii="Segoe Pro" w:hAnsi="Segoe Pro"/>
        </w:rPr>
        <w:t xml:space="preserve">nous </w:t>
      </w:r>
      <w:r w:rsidR="007D3765">
        <w:rPr>
          <w:rFonts w:ascii="Segoe Pro" w:hAnsi="Segoe Pro"/>
        </w:rPr>
        <w:t xml:space="preserve">tient à </w:t>
      </w:r>
      <w:r w:rsidR="005436F9">
        <w:rPr>
          <w:rFonts w:ascii="Segoe Pro" w:hAnsi="Segoe Pro"/>
        </w:rPr>
        <w:t xml:space="preserve">cœur et l’inclusion </w:t>
      </w:r>
      <w:r w:rsidR="000C0DC2">
        <w:rPr>
          <w:rFonts w:ascii="Segoe Pro" w:hAnsi="Segoe Pro"/>
        </w:rPr>
        <w:t xml:space="preserve">des élèves ayant des besoins particuliers </w:t>
      </w:r>
      <w:r w:rsidR="005A0014">
        <w:rPr>
          <w:rFonts w:ascii="Segoe Pro" w:hAnsi="Segoe Pro"/>
        </w:rPr>
        <w:t xml:space="preserve">dans leur communauté scolaire </w:t>
      </w:r>
      <w:r w:rsidR="004C4254">
        <w:rPr>
          <w:rFonts w:ascii="Segoe Pro" w:hAnsi="Segoe Pro"/>
        </w:rPr>
        <w:t>fait du Nouvelon le conseil scolaire de premier choix!</w:t>
      </w:r>
      <w:r w:rsidR="00ED1327">
        <w:rPr>
          <w:rFonts w:ascii="Segoe Pro" w:hAnsi="Segoe Pro"/>
        </w:rPr>
        <w:t xml:space="preserve"> </w:t>
      </w:r>
    </w:p>
    <w:p w14:paraId="7515843A" w14:textId="77777777" w:rsidR="000C0DC2" w:rsidRDefault="004415E5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</w:rPr>
      </w:pPr>
      <w:r>
        <w:rPr>
          <w:rFonts w:ascii="Segoe Pro" w:hAnsi="Segoe Pro"/>
        </w:rPr>
        <w:t xml:space="preserve">M. Michaud souligne </w:t>
      </w:r>
      <w:r w:rsidR="00B07CD4">
        <w:rPr>
          <w:rFonts w:ascii="Segoe Pro" w:hAnsi="Segoe Pro"/>
        </w:rPr>
        <w:t>sa</w:t>
      </w:r>
      <w:r w:rsidR="00FF6C2C">
        <w:rPr>
          <w:rFonts w:ascii="Segoe Pro" w:hAnsi="Segoe Pro"/>
        </w:rPr>
        <w:t xml:space="preserve"> surprise </w:t>
      </w:r>
      <w:r w:rsidR="00B07CD4">
        <w:rPr>
          <w:rFonts w:ascii="Segoe Pro" w:hAnsi="Segoe Pro"/>
        </w:rPr>
        <w:t xml:space="preserve">de découvrir </w:t>
      </w:r>
      <w:r w:rsidR="00FF6C2C">
        <w:rPr>
          <w:rFonts w:ascii="Segoe Pro" w:hAnsi="Segoe Pro"/>
        </w:rPr>
        <w:t xml:space="preserve">la banque alimentaire </w:t>
      </w:r>
      <w:r w:rsidR="00B07CD4">
        <w:rPr>
          <w:rFonts w:ascii="Segoe Pro" w:hAnsi="Segoe Pro"/>
        </w:rPr>
        <w:t xml:space="preserve">Nouvelon </w:t>
      </w:r>
      <w:r w:rsidR="00FF6C2C">
        <w:rPr>
          <w:rFonts w:ascii="Segoe Pro" w:hAnsi="Segoe Pro"/>
        </w:rPr>
        <w:t>dans son bureau</w:t>
      </w:r>
      <w:r w:rsidR="00B07CD4">
        <w:rPr>
          <w:rFonts w:ascii="Segoe Pro" w:hAnsi="Segoe Pro"/>
        </w:rPr>
        <w:t xml:space="preserve"> </w:t>
      </w:r>
      <w:r w:rsidR="00475FA9">
        <w:rPr>
          <w:rFonts w:ascii="Segoe Pro" w:hAnsi="Segoe Pro"/>
        </w:rPr>
        <w:t>qui fut un poisson d’avril pour bonnes causes (</w:t>
      </w:r>
      <w:r w:rsidR="00475FA9" w:rsidRPr="00757E6E">
        <w:rPr>
          <w:rFonts w:ascii="Segoe Pro" w:hAnsi="Segoe Pro"/>
          <w:lang w:val="en-CA"/>
        </w:rPr>
        <w:t>Sudbury Food Bank</w:t>
      </w:r>
      <w:r w:rsidR="00475FA9" w:rsidRPr="00545DF3">
        <w:rPr>
          <w:rFonts w:ascii="Segoe Pro" w:hAnsi="Segoe Pro"/>
        </w:rPr>
        <w:t xml:space="preserve"> et </w:t>
      </w:r>
      <w:r w:rsidR="00475FA9" w:rsidRPr="00757E6E">
        <w:rPr>
          <w:rFonts w:ascii="Segoe Pro" w:hAnsi="Segoe Pro"/>
          <w:lang w:val="en-CA"/>
        </w:rPr>
        <w:t>Pregnancy Care Centre &amp; Infant Food Bank</w:t>
      </w:r>
      <w:r w:rsidR="00475FA9">
        <w:rPr>
          <w:rFonts w:ascii="Segoe Pro" w:hAnsi="Segoe Pro"/>
        </w:rPr>
        <w:t>).</w:t>
      </w:r>
      <w:r w:rsidR="006B7D3E">
        <w:rPr>
          <w:rFonts w:ascii="Segoe Pro" w:hAnsi="Segoe Pro"/>
        </w:rPr>
        <w:t xml:space="preserve"> </w:t>
      </w:r>
    </w:p>
    <w:p w14:paraId="5FD46D72" w14:textId="6544B7AB" w:rsidR="000C0DC2" w:rsidRDefault="000C0DC2" w:rsidP="000C0DC2">
      <w:pPr>
        <w:pStyle w:val="PointslODJ"/>
        <w:numPr>
          <w:ilvl w:val="0"/>
          <w:numId w:val="0"/>
        </w:numPr>
        <w:tabs>
          <w:tab w:val="clear" w:pos="8280"/>
          <w:tab w:val="clear" w:pos="8400"/>
        </w:tabs>
        <w:ind w:left="360"/>
        <w:rPr>
          <w:rFonts w:ascii="Segoe Pro" w:hAnsi="Segoe Pro"/>
        </w:rPr>
      </w:pPr>
      <w:r>
        <w:rPr>
          <w:rFonts w:ascii="Segoe Pro" w:hAnsi="Segoe Pro"/>
        </w:rPr>
        <w:lastRenderedPageBreak/>
        <w:t>Il invite les gens à visionner l’entrevue de</w:t>
      </w:r>
      <w:r w:rsidRPr="006B7D3E">
        <w:rPr>
          <w:rFonts w:ascii="Segoe Pro" w:hAnsi="Segoe Pro" w:cs="Segoe UI"/>
        </w:rPr>
        <w:t xml:space="preserve"> </w:t>
      </w:r>
      <w:r w:rsidR="006B7D3E" w:rsidRPr="006B7D3E">
        <w:rPr>
          <w:rFonts w:ascii="Segoe Pro" w:hAnsi="Segoe Pro" w:cs="Segoe UI"/>
        </w:rPr>
        <w:t>M</w:t>
      </w:r>
      <w:r w:rsidR="006B7D3E" w:rsidRPr="006B7D3E">
        <w:rPr>
          <w:rFonts w:ascii="Segoe Pro" w:hAnsi="Segoe Pro" w:cs="Segoe UI"/>
          <w:vertAlign w:val="superscript"/>
        </w:rPr>
        <w:t>me</w:t>
      </w:r>
      <w:r w:rsidR="006B7D3E">
        <w:rPr>
          <w:rFonts w:ascii="Segoe Pro" w:hAnsi="Segoe Pro"/>
        </w:rPr>
        <w:t xml:space="preserve"> Salituri, une </w:t>
      </w:r>
      <w:r w:rsidR="003935A2">
        <w:rPr>
          <w:rFonts w:ascii="Segoe Pro" w:hAnsi="Segoe Pro"/>
        </w:rPr>
        <w:t xml:space="preserve">fière francophone passionnée par l’éducation et l’engagement communautaire, </w:t>
      </w:r>
      <w:r w:rsidR="006B7D3E">
        <w:rPr>
          <w:rFonts w:ascii="Segoe Pro" w:hAnsi="Segoe Pro"/>
        </w:rPr>
        <w:t xml:space="preserve">avec l’Église </w:t>
      </w:r>
      <w:r w:rsidR="003935A2">
        <w:rPr>
          <w:rFonts w:ascii="Segoe Pro" w:hAnsi="Segoe Pro"/>
        </w:rPr>
        <w:t>diocésaine</w:t>
      </w:r>
      <w:r w:rsidR="006B7D3E">
        <w:rPr>
          <w:rFonts w:ascii="Segoe Pro" w:hAnsi="Segoe Pro"/>
        </w:rPr>
        <w:t>.</w:t>
      </w:r>
      <w:r w:rsidR="003935A2">
        <w:rPr>
          <w:rFonts w:ascii="Segoe Pro" w:hAnsi="Segoe Pro"/>
        </w:rPr>
        <w:t xml:space="preserve"> </w:t>
      </w:r>
    </w:p>
    <w:p w14:paraId="2EF66EE7" w14:textId="7A606A21" w:rsidR="00512F98" w:rsidRDefault="00AC2F20" w:rsidP="00545DF3">
      <w:pPr>
        <w:pStyle w:val="PointslODJ"/>
        <w:numPr>
          <w:ilvl w:val="0"/>
          <w:numId w:val="0"/>
        </w:numPr>
        <w:tabs>
          <w:tab w:val="clear" w:pos="8280"/>
          <w:tab w:val="clear" w:pos="8400"/>
        </w:tabs>
        <w:ind w:left="360"/>
        <w:rPr>
          <w:rFonts w:ascii="Segoe Pro" w:hAnsi="Segoe Pro"/>
        </w:rPr>
      </w:pPr>
      <w:r>
        <w:rPr>
          <w:rFonts w:ascii="Segoe Pro" w:hAnsi="Segoe Pro"/>
        </w:rPr>
        <w:t>Une délégation</w:t>
      </w:r>
      <w:r w:rsidR="00487617">
        <w:rPr>
          <w:rFonts w:ascii="Segoe Pro" w:hAnsi="Segoe Pro"/>
        </w:rPr>
        <w:t>, incluant trois élèves,</w:t>
      </w:r>
      <w:r>
        <w:rPr>
          <w:rFonts w:ascii="Segoe Pro" w:hAnsi="Segoe Pro"/>
        </w:rPr>
        <w:t xml:space="preserve"> du CSC Nouvelon a fièrement assisté à la 11</w:t>
      </w:r>
      <w:r w:rsidRPr="00AC2F20">
        <w:rPr>
          <w:rFonts w:ascii="Segoe Pro" w:hAnsi="Segoe Pro"/>
          <w:vertAlign w:val="superscript"/>
        </w:rPr>
        <w:t>e</w:t>
      </w:r>
      <w:r>
        <w:rPr>
          <w:rFonts w:ascii="Segoe Pro" w:hAnsi="Segoe Pro"/>
        </w:rPr>
        <w:t xml:space="preserve"> édition de la Soirée Saphir au Collège Boréal. Il s’agit d’un événement provincial pour promouvoir le leadership féminin.</w:t>
      </w:r>
    </w:p>
    <w:p w14:paraId="70529470" w14:textId="0F10CCBE" w:rsidR="00B127E0" w:rsidRDefault="00B127E0" w:rsidP="00EA7C9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  <w:caps/>
        </w:rPr>
      </w:pPr>
      <w:r w:rsidRPr="00B127E0">
        <w:rPr>
          <w:rFonts w:ascii="Segoe Pro" w:hAnsi="Segoe Pro" w:cs="Segoe UI"/>
        </w:rPr>
        <w:t>M</w:t>
      </w:r>
      <w:r w:rsidRPr="00B127E0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Papineau remercie le Conseil </w:t>
      </w:r>
      <w:r w:rsidR="0027211A">
        <w:rPr>
          <w:rFonts w:ascii="Segoe Pro" w:hAnsi="Segoe Pro"/>
        </w:rPr>
        <w:t xml:space="preserve">d’offrir la nouvelle classe d’éducation spécialisée à l’école </w:t>
      </w:r>
      <w:r w:rsidR="00757E6E">
        <w:rPr>
          <w:rFonts w:ascii="Segoe Pro" w:hAnsi="Segoe Pro"/>
        </w:rPr>
        <w:br/>
      </w:r>
      <w:r w:rsidR="0027211A">
        <w:rPr>
          <w:rFonts w:ascii="Segoe Pro" w:hAnsi="Segoe Pro"/>
        </w:rPr>
        <w:t>St-Antoine. Les familles en seront reconnaissantes.</w:t>
      </w:r>
    </w:p>
    <w:p w14:paraId="40A346DC" w14:textId="7F427231" w:rsidR="00AA5744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I</w:t>
      </w:r>
      <w:r w:rsidR="003F1D81" w:rsidRPr="001F70D3">
        <w:rPr>
          <w:rFonts w:ascii="Segoe Pro" w:hAnsi="Segoe Pro"/>
          <w:caps/>
        </w:rPr>
        <w:t>nformation</w:t>
      </w:r>
      <w:r w:rsidR="00D06194">
        <w:rPr>
          <w:rFonts w:ascii="Segoe Pro" w:hAnsi="Segoe Pro"/>
          <w:caps/>
        </w:rPr>
        <w:t xml:space="preserve">     </w:t>
      </w:r>
      <w:r w:rsidR="00D06194" w:rsidRPr="00C33AC7">
        <w:rPr>
          <w:rFonts w:ascii="Segoe Pro" w:hAnsi="Segoe Pro"/>
        </w:rPr>
        <w:t>S. o.</w:t>
      </w:r>
    </w:p>
    <w:p w14:paraId="4F95FC90" w14:textId="1E98FCB1" w:rsidR="003D159B" w:rsidRDefault="00E37F63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P</w:t>
      </w:r>
      <w:r w:rsidR="003F1D81" w:rsidRPr="001F70D3">
        <w:rPr>
          <w:rFonts w:ascii="Segoe Pro" w:hAnsi="Segoe Pro"/>
          <w:caps/>
        </w:rPr>
        <w:t>ériode de questions</w:t>
      </w:r>
      <w:r w:rsidRPr="001F70D3">
        <w:rPr>
          <w:rFonts w:ascii="Segoe Pro" w:hAnsi="Segoe Pro"/>
          <w:caps/>
        </w:rPr>
        <w:t xml:space="preserve"> </w:t>
      </w:r>
      <w:r w:rsidR="003D159B" w:rsidRPr="001F70D3">
        <w:rPr>
          <w:rFonts w:ascii="Segoe Pro" w:hAnsi="Segoe Pro"/>
          <w:caps/>
        </w:rPr>
        <w:t>(membres du Conseil</w:t>
      </w:r>
      <w:r w:rsidR="009D56EE">
        <w:rPr>
          <w:rFonts w:ascii="Segoe Pro" w:hAnsi="Segoe Pro"/>
          <w:caps/>
        </w:rPr>
        <w:t>)</w:t>
      </w:r>
    </w:p>
    <w:p w14:paraId="477D2FCB" w14:textId="4C9270E0" w:rsidR="009D56EE" w:rsidRPr="00217106" w:rsidRDefault="009D56EE" w:rsidP="00EA7C9E">
      <w:pPr>
        <w:pStyle w:val="PointslODJ"/>
        <w:numPr>
          <w:ilvl w:val="1"/>
          <w:numId w:val="1"/>
        </w:numPr>
        <w:tabs>
          <w:tab w:val="clear" w:pos="360"/>
          <w:tab w:val="left" w:pos="1080"/>
        </w:tabs>
        <w:ind w:left="1080" w:hanging="720"/>
        <w:rPr>
          <w:rFonts w:ascii="Segoe Pro" w:hAnsi="Segoe Pro"/>
        </w:rPr>
      </w:pPr>
      <w:r w:rsidRPr="00217106">
        <w:rPr>
          <w:rFonts w:ascii="Segoe Pro" w:hAnsi="Segoe Pro"/>
        </w:rPr>
        <w:t xml:space="preserve">Évaluation du rendement du directeur de l’éducation – composante </w:t>
      </w:r>
      <w:r w:rsidR="00217106">
        <w:rPr>
          <w:rFonts w:ascii="Segoe Pro" w:hAnsi="Segoe Pro"/>
        </w:rPr>
        <w:t>360º</w:t>
      </w:r>
    </w:p>
    <w:p w14:paraId="33E9717B" w14:textId="69D38E9A" w:rsidR="00217106" w:rsidRDefault="00394D9D" w:rsidP="00EA7C9E">
      <w:pPr>
        <w:pStyle w:val="PointslODJ"/>
        <w:numPr>
          <w:ilvl w:val="0"/>
          <w:numId w:val="0"/>
        </w:numPr>
        <w:tabs>
          <w:tab w:val="clear" w:pos="360"/>
          <w:tab w:val="left" w:pos="1080"/>
        </w:tabs>
        <w:ind w:left="1080"/>
        <w:rPr>
          <w:rFonts w:ascii="Segoe Pro" w:hAnsi="Segoe Pro"/>
        </w:rPr>
      </w:pPr>
      <w:r>
        <w:rPr>
          <w:rFonts w:ascii="Segoe Pro" w:hAnsi="Segoe Pro"/>
        </w:rPr>
        <w:t>M. Tessier</w:t>
      </w:r>
      <w:r w:rsidR="00B15DCC">
        <w:rPr>
          <w:rFonts w:ascii="Segoe Pro" w:hAnsi="Segoe Pro"/>
        </w:rPr>
        <w:t xml:space="preserve"> demande une mise à jour du processus d’évaluation.</w:t>
      </w:r>
    </w:p>
    <w:p w14:paraId="0B35E40F" w14:textId="35D50B35" w:rsidR="00B15DCC" w:rsidRPr="00394D9D" w:rsidRDefault="00B15DCC" w:rsidP="00EA7C9E">
      <w:pPr>
        <w:pStyle w:val="PointslODJ"/>
        <w:numPr>
          <w:ilvl w:val="0"/>
          <w:numId w:val="0"/>
        </w:numPr>
        <w:tabs>
          <w:tab w:val="clear" w:pos="360"/>
          <w:tab w:val="left" w:pos="1080"/>
        </w:tabs>
        <w:ind w:left="1080"/>
        <w:rPr>
          <w:rFonts w:ascii="Segoe Pro" w:hAnsi="Segoe Pro"/>
        </w:rPr>
      </w:pPr>
      <w:r w:rsidRPr="00B15DCC">
        <w:rPr>
          <w:rFonts w:ascii="Segoe Pro" w:hAnsi="Segoe Pro" w:cs="Segoe UI"/>
        </w:rPr>
        <w:t>M</w:t>
      </w:r>
      <w:r w:rsidRPr="00B15DCC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 explique qu’à la suite de l’appel d’offres, le contrat fut signé le 30 mars. Elle</w:t>
      </w:r>
      <w:r w:rsidR="00363747">
        <w:rPr>
          <w:rFonts w:ascii="Segoe Pro" w:hAnsi="Segoe Pro"/>
        </w:rPr>
        <w:t xml:space="preserve"> devait fournir un profil exécutif </w:t>
      </w:r>
      <w:r w:rsidR="00C05279">
        <w:rPr>
          <w:rFonts w:ascii="Segoe Pro" w:hAnsi="Segoe Pro"/>
        </w:rPr>
        <w:t>et</w:t>
      </w:r>
      <w:r w:rsidR="00363747">
        <w:rPr>
          <w:rFonts w:ascii="Segoe Pro" w:hAnsi="Segoe Pro"/>
        </w:rPr>
        <w:t xml:space="preserve"> répondre à plusieurs questions pour </w:t>
      </w:r>
      <w:r w:rsidR="000279B9">
        <w:rPr>
          <w:rFonts w:ascii="Segoe Pro" w:hAnsi="Segoe Pro"/>
        </w:rPr>
        <w:t>l’élaboration du sondage</w:t>
      </w:r>
      <w:r w:rsidR="00C05279">
        <w:rPr>
          <w:rFonts w:ascii="Segoe Pro" w:hAnsi="Segoe Pro"/>
        </w:rPr>
        <w:t xml:space="preserve"> par la tierce partie</w:t>
      </w:r>
      <w:r w:rsidR="000A404E">
        <w:rPr>
          <w:rFonts w:ascii="Segoe Pro" w:hAnsi="Segoe Pro"/>
        </w:rPr>
        <w:t xml:space="preserve">. Lorsqu’elle recevra l’ébauche, elle acheminera les documents aux membres du Comité d’évaluation </w:t>
      </w:r>
      <w:r w:rsidR="00FB14A2">
        <w:rPr>
          <w:rFonts w:ascii="Segoe Pro" w:hAnsi="Segoe Pro"/>
        </w:rPr>
        <w:t>afin d’obtenir</w:t>
      </w:r>
      <w:r w:rsidR="000A404E">
        <w:rPr>
          <w:rFonts w:ascii="Segoe Pro" w:hAnsi="Segoe Pro"/>
        </w:rPr>
        <w:t xml:space="preserve"> leur rétroaction</w:t>
      </w:r>
      <w:r w:rsidR="005926FC">
        <w:rPr>
          <w:rFonts w:ascii="Segoe Pro" w:hAnsi="Segoe Pro"/>
        </w:rPr>
        <w:t xml:space="preserve"> dans les plus bref</w:t>
      </w:r>
      <w:r w:rsidR="000C0DC2">
        <w:rPr>
          <w:rFonts w:ascii="Segoe Pro" w:hAnsi="Segoe Pro"/>
        </w:rPr>
        <w:t>s</w:t>
      </w:r>
      <w:r w:rsidR="005926FC">
        <w:rPr>
          <w:rFonts w:ascii="Segoe Pro" w:hAnsi="Segoe Pro"/>
        </w:rPr>
        <w:t xml:space="preserve"> délais</w:t>
      </w:r>
      <w:r w:rsidR="000A404E">
        <w:rPr>
          <w:rFonts w:ascii="Segoe Pro" w:hAnsi="Segoe Pro"/>
        </w:rPr>
        <w:t>.</w:t>
      </w:r>
      <w:r w:rsidR="00881CB7">
        <w:rPr>
          <w:rFonts w:ascii="Segoe Pro" w:hAnsi="Segoe Pro"/>
        </w:rPr>
        <w:t xml:space="preserve"> Les membres sont </w:t>
      </w:r>
      <w:r w:rsidR="00881CB7" w:rsidRPr="00881CB7">
        <w:rPr>
          <w:rFonts w:ascii="Segoe Pro" w:hAnsi="Segoe Pro" w:cs="Segoe UI"/>
        </w:rPr>
        <w:t>M</w:t>
      </w:r>
      <w:r w:rsidR="00881CB7" w:rsidRPr="00881CB7">
        <w:rPr>
          <w:rFonts w:ascii="Segoe Pro" w:hAnsi="Segoe Pro" w:cs="Segoe UI"/>
          <w:vertAlign w:val="superscript"/>
        </w:rPr>
        <w:t>me</w:t>
      </w:r>
      <w:r w:rsidR="00881CB7">
        <w:rPr>
          <w:rFonts w:ascii="Segoe Pro" w:hAnsi="Segoe Pro"/>
        </w:rPr>
        <w:t xml:space="preserve"> Salituri, M. Montpellier, </w:t>
      </w:r>
      <w:r w:rsidR="00881CB7" w:rsidRPr="00881CB7">
        <w:rPr>
          <w:rFonts w:ascii="Segoe Pro" w:hAnsi="Segoe Pro" w:cs="Segoe UI"/>
        </w:rPr>
        <w:t>M</w:t>
      </w:r>
      <w:r w:rsidR="00881CB7" w:rsidRPr="00881CB7">
        <w:rPr>
          <w:rFonts w:ascii="Segoe Pro" w:hAnsi="Segoe Pro" w:cs="Segoe UI"/>
          <w:vertAlign w:val="superscript"/>
        </w:rPr>
        <w:t>me</w:t>
      </w:r>
      <w:r w:rsidR="00881CB7">
        <w:rPr>
          <w:rFonts w:ascii="Segoe Pro" w:hAnsi="Segoe Pro"/>
        </w:rPr>
        <w:t xml:space="preserve"> Bisson, </w:t>
      </w:r>
      <w:r w:rsidR="00545DF3">
        <w:rPr>
          <w:rFonts w:ascii="Segoe Pro" w:hAnsi="Segoe Pro"/>
        </w:rPr>
        <w:br/>
      </w:r>
      <w:r w:rsidR="00881CB7" w:rsidRPr="00881CB7">
        <w:rPr>
          <w:rFonts w:ascii="Segoe Pro" w:hAnsi="Segoe Pro" w:cs="Segoe UI"/>
        </w:rPr>
        <w:t>M</w:t>
      </w:r>
      <w:r w:rsidR="00881CB7" w:rsidRPr="00881CB7">
        <w:rPr>
          <w:rFonts w:ascii="Segoe Pro" w:hAnsi="Segoe Pro" w:cs="Segoe UI"/>
          <w:vertAlign w:val="superscript"/>
        </w:rPr>
        <w:t>me</w:t>
      </w:r>
      <w:r w:rsidR="00881CB7">
        <w:rPr>
          <w:rFonts w:ascii="Segoe Pro" w:hAnsi="Segoe Pro"/>
        </w:rPr>
        <w:t xml:space="preserve"> Essiembre, </w:t>
      </w:r>
      <w:r w:rsidR="00881CB7" w:rsidRPr="00881CB7">
        <w:rPr>
          <w:rFonts w:ascii="Segoe Pro" w:hAnsi="Segoe Pro" w:cs="Segoe UI"/>
        </w:rPr>
        <w:t>M</w:t>
      </w:r>
      <w:r w:rsidR="00881CB7" w:rsidRPr="00881CB7">
        <w:rPr>
          <w:rFonts w:ascii="Segoe Pro" w:hAnsi="Segoe Pro" w:cs="Segoe UI"/>
          <w:vertAlign w:val="superscript"/>
        </w:rPr>
        <w:t>me</w:t>
      </w:r>
      <w:r w:rsidR="00881CB7">
        <w:rPr>
          <w:rFonts w:ascii="Segoe Pro" w:hAnsi="Segoe Pro"/>
        </w:rPr>
        <w:t xml:space="preserve"> Aubin-Gagné, M. Joanisse </w:t>
      </w:r>
      <w:r w:rsidR="009E41E8">
        <w:rPr>
          <w:rFonts w:ascii="Segoe Pro" w:hAnsi="Segoe Pro"/>
        </w:rPr>
        <w:t>et M. Tessier.</w:t>
      </w:r>
    </w:p>
    <w:p w14:paraId="72F1268C" w14:textId="57B0C5BA" w:rsidR="00A234F5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vis de motion</w:t>
      </w:r>
      <w:r w:rsidR="00D06194">
        <w:rPr>
          <w:rFonts w:ascii="Segoe Pro" w:hAnsi="Segoe Pro"/>
          <w:caps/>
        </w:rPr>
        <w:t xml:space="preserve">     </w:t>
      </w:r>
      <w:r w:rsidR="00D06194" w:rsidRPr="00C33AC7">
        <w:rPr>
          <w:rFonts w:ascii="Segoe Pro" w:hAnsi="Segoe Pro"/>
        </w:rPr>
        <w:t>S. o.</w:t>
      </w:r>
    </w:p>
    <w:p w14:paraId="5C59DBA4" w14:textId="378F2BFA" w:rsidR="00D06194" w:rsidRPr="00211F81" w:rsidRDefault="003D159B" w:rsidP="00EA7C9E">
      <w:pPr>
        <w:pStyle w:val="PointslODJ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L</w:t>
      </w:r>
      <w:r w:rsidR="003F1D81" w:rsidRPr="001F70D3">
        <w:rPr>
          <w:rFonts w:ascii="Segoe Pro" w:hAnsi="Segoe Pro"/>
          <w:caps/>
        </w:rPr>
        <w:t>evée de la séance</w:t>
      </w:r>
    </w:p>
    <w:p w14:paraId="63BBD7F8" w14:textId="77777777" w:rsidR="00211F81" w:rsidRPr="0037058F" w:rsidRDefault="00211F81" w:rsidP="00EA7C9E">
      <w:pPr>
        <w:pStyle w:val="PointslODJ"/>
        <w:numPr>
          <w:ilvl w:val="0"/>
          <w:numId w:val="0"/>
        </w:numPr>
        <w:ind w:left="360"/>
      </w:pPr>
      <w:r w:rsidRPr="004D090D">
        <w:t>M</w:t>
      </w:r>
      <w:r w:rsidRPr="004D090D">
        <w:rPr>
          <w:vertAlign w:val="superscript"/>
        </w:rPr>
        <w:t>me</w:t>
      </w:r>
      <w:r w:rsidRPr="004D090D">
        <w:t xml:space="preserve"> Salituri remercie les gens de leur présence</w:t>
      </w:r>
      <w:r>
        <w:t xml:space="preserve"> ce soir.</w:t>
      </w:r>
    </w:p>
    <w:p w14:paraId="385941DA" w14:textId="741FD05D" w:rsidR="00211F81" w:rsidRDefault="00211F81" w:rsidP="00EA7C9E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070D22">
        <w:rPr>
          <w:rFonts w:ascii="Segoe Pro" w:hAnsi="Segoe Pro"/>
        </w:rPr>
        <w:t>Il est proposé par</w:t>
      </w:r>
      <w:r w:rsidR="00217106">
        <w:rPr>
          <w:rFonts w:ascii="Segoe Pro" w:hAnsi="Segoe Pro"/>
        </w:rPr>
        <w:t xml:space="preserve"> </w:t>
      </w:r>
      <w:r w:rsidR="002A528B" w:rsidRPr="002A528B">
        <w:rPr>
          <w:rFonts w:ascii="Segoe Pro" w:hAnsi="Segoe Pro" w:cs="Segoe UI"/>
        </w:rPr>
        <w:t>M</w:t>
      </w:r>
      <w:r w:rsidR="002A528B" w:rsidRPr="002A528B">
        <w:rPr>
          <w:rFonts w:ascii="Segoe Pro" w:hAnsi="Segoe Pro" w:cs="Segoe UI"/>
          <w:vertAlign w:val="superscript"/>
        </w:rPr>
        <w:t>me</w:t>
      </w:r>
      <w:r w:rsidR="002A528B">
        <w:rPr>
          <w:rFonts w:ascii="Segoe Pro" w:hAnsi="Segoe Pro"/>
        </w:rPr>
        <w:t xml:space="preserve"> Papineau</w:t>
      </w:r>
      <w:r w:rsidRPr="00070D22">
        <w:rPr>
          <w:rFonts w:ascii="Segoe Pro" w:hAnsi="Segoe Pro"/>
        </w:rPr>
        <w:t xml:space="preserve">, </w:t>
      </w:r>
      <w:r>
        <w:rPr>
          <w:rFonts w:ascii="Segoe Pro" w:hAnsi="Segoe Pro"/>
        </w:rPr>
        <w:t xml:space="preserve">appuyé par </w:t>
      </w:r>
      <w:r w:rsidR="002A528B" w:rsidRPr="002A528B">
        <w:rPr>
          <w:rFonts w:ascii="Segoe Pro" w:hAnsi="Segoe Pro" w:cs="Segoe UI"/>
        </w:rPr>
        <w:t>M</w:t>
      </w:r>
      <w:r w:rsidR="002A528B" w:rsidRPr="002A528B">
        <w:rPr>
          <w:rFonts w:ascii="Segoe Pro" w:hAnsi="Segoe Pro" w:cs="Segoe UI"/>
          <w:vertAlign w:val="superscript"/>
        </w:rPr>
        <w:t>me</w:t>
      </w:r>
      <w:r w:rsidR="002A528B">
        <w:rPr>
          <w:rFonts w:ascii="Segoe Pro" w:hAnsi="Segoe Pro"/>
        </w:rPr>
        <w:t xml:space="preserve"> Essiembre</w:t>
      </w:r>
      <w:r>
        <w:rPr>
          <w:rFonts w:ascii="Segoe Pro" w:hAnsi="Segoe Pro"/>
        </w:rPr>
        <w:t xml:space="preserve">, que la séance soit levée à </w:t>
      </w:r>
      <w:r w:rsidR="002A528B">
        <w:rPr>
          <w:rFonts w:ascii="Segoe Pro" w:hAnsi="Segoe Pro"/>
        </w:rPr>
        <w:t>19 h 56</w:t>
      </w:r>
      <w:r>
        <w:rPr>
          <w:rFonts w:ascii="Segoe Pro" w:hAnsi="Segoe Pro"/>
        </w:rPr>
        <w:t>. Adoptée</w:t>
      </w:r>
    </w:p>
    <w:p w14:paraId="53400C3B" w14:textId="77777777" w:rsidR="00211F81" w:rsidRPr="0099497A" w:rsidRDefault="00211F81" w:rsidP="00EA7C9E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8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Suzanne Salituri,</w:t>
      </w:r>
    </w:p>
    <w:p w14:paraId="5B220A93" w14:textId="77777777" w:rsidR="00211F81" w:rsidRPr="0099497A" w:rsidRDefault="00211F81" w:rsidP="00EA7C9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after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Présidente</w:t>
      </w:r>
    </w:p>
    <w:p w14:paraId="43FC8CC2" w14:textId="77777777" w:rsidR="00211F81" w:rsidRPr="0099497A" w:rsidRDefault="00211F81" w:rsidP="00EA7C9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4AB0C2C5" w14:textId="77777777" w:rsidR="00211F81" w:rsidRPr="0099497A" w:rsidRDefault="00211F81" w:rsidP="00EA7C9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eastAsiaTheme="minorHAnsi" w:hAnsi="Segoe Pro" w:cs="Calibri"/>
          <w:bCs/>
          <w:color w:val="000000"/>
          <w:szCs w:val="21"/>
          <w:lang w:eastAsia="en-US"/>
        </w:rPr>
        <w:t>Tom Michaud,</w:t>
      </w:r>
    </w:p>
    <w:p w14:paraId="7A2CE6AA" w14:textId="77777777" w:rsidR="00211F81" w:rsidRPr="0099497A" w:rsidRDefault="00211F81" w:rsidP="00EA7C9E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Directeur de l’éducation et secrétaire-trésorier</w:t>
      </w:r>
    </w:p>
    <w:p w14:paraId="2A10DB5A" w14:textId="77777777" w:rsidR="00211F81" w:rsidRPr="001F70D3" w:rsidRDefault="00211F81" w:rsidP="00EA7C9E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</w:p>
    <w:sectPr w:rsidR="00211F81" w:rsidRPr="001F70D3" w:rsidSect="00E33EFF">
      <w:headerReference w:type="default" r:id="rId11"/>
      <w:pgSz w:w="12240" w:h="15840" w:code="1"/>
      <w:pgMar w:top="189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59CA" w14:textId="77777777" w:rsidR="00C013A6" w:rsidRDefault="00C013A6">
      <w:r>
        <w:separator/>
      </w:r>
    </w:p>
  </w:endnote>
  <w:endnote w:type="continuationSeparator" w:id="0">
    <w:p w14:paraId="5A97D640" w14:textId="77777777" w:rsidR="00C013A6" w:rsidRDefault="00C0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7A92" w14:textId="77777777" w:rsidR="00C013A6" w:rsidRDefault="00C013A6">
      <w:r>
        <w:separator/>
      </w:r>
    </w:p>
  </w:footnote>
  <w:footnote w:type="continuationSeparator" w:id="0">
    <w:p w14:paraId="0F5B5FEE" w14:textId="77777777" w:rsidR="00C013A6" w:rsidRDefault="00C0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2870E11C" w:rsidR="00DA40E0" w:rsidRPr="005B569B" w:rsidRDefault="00641F33" w:rsidP="00C36F10">
    <w:pPr>
      <w:pStyle w:val="En-tte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="005B569B" w:rsidRPr="005B569B">
      <w:rPr>
        <w:rFonts w:ascii="Segoe" w:hAnsi="Segoe"/>
        <w:bCs/>
        <w:sz w:val="20"/>
        <w:szCs w:val="20"/>
      </w:rPr>
      <w:t xml:space="preserve"> de la réunion ordinaire du Conseil du </w:t>
    </w:r>
    <w:r w:rsidR="002E0C64">
      <w:rPr>
        <w:rFonts w:ascii="Segoe" w:hAnsi="Segoe"/>
        <w:bCs/>
        <w:sz w:val="20"/>
        <w:szCs w:val="20"/>
      </w:rPr>
      <w:t>2</w:t>
    </w:r>
    <w:r w:rsidR="00ED3996">
      <w:rPr>
        <w:rFonts w:ascii="Segoe" w:hAnsi="Segoe"/>
        <w:bCs/>
        <w:sz w:val="20"/>
        <w:szCs w:val="20"/>
      </w:rPr>
      <w:t>8</w:t>
    </w:r>
    <w:r w:rsidR="00C46EFD">
      <w:rPr>
        <w:rFonts w:ascii="Segoe" w:hAnsi="Segoe"/>
        <w:bCs/>
        <w:sz w:val="20"/>
        <w:szCs w:val="20"/>
      </w:rPr>
      <w:t xml:space="preserve"> avril</w:t>
    </w:r>
    <w:r w:rsidR="003D6C51">
      <w:rPr>
        <w:rFonts w:ascii="Segoe" w:hAnsi="Segoe"/>
        <w:bCs/>
        <w:sz w:val="20"/>
        <w:szCs w:val="20"/>
      </w:rPr>
      <w:t xml:space="preserve"> </w:t>
    </w:r>
    <w:r w:rsidR="005B569B" w:rsidRPr="005B569B">
      <w:rPr>
        <w:rFonts w:ascii="Segoe" w:hAnsi="Segoe"/>
        <w:bCs/>
        <w:sz w:val="20"/>
        <w:szCs w:val="20"/>
      </w:rPr>
      <w:t>202</w:t>
    </w:r>
    <w:r w:rsidR="00ED3996">
      <w:rPr>
        <w:rFonts w:ascii="Segoe" w:hAnsi="Segoe"/>
        <w:bCs/>
        <w:sz w:val="20"/>
        <w:szCs w:val="20"/>
      </w:rPr>
      <w:t>6</w:t>
    </w:r>
  </w:p>
  <w:p w14:paraId="4F95FC9D" w14:textId="33007492" w:rsidR="00DA40E0" w:rsidRPr="00C36F10" w:rsidRDefault="005B569B" w:rsidP="001D41B8">
    <w:pPr>
      <w:pStyle w:val="En-tte"/>
      <w:pBdr>
        <w:bottom w:val="single" w:sz="4" w:space="1" w:color="auto"/>
      </w:pBdr>
      <w:spacing w:after="360"/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4248210">
    <w:abstractNumId w:val="0"/>
  </w:num>
  <w:num w:numId="2" w16cid:durableId="54622913">
    <w:abstractNumId w:val="3"/>
  </w:num>
  <w:num w:numId="3" w16cid:durableId="1699309824">
    <w:abstractNumId w:val="8"/>
  </w:num>
  <w:num w:numId="4" w16cid:durableId="381439622">
    <w:abstractNumId w:val="9"/>
  </w:num>
  <w:num w:numId="5" w16cid:durableId="303699165">
    <w:abstractNumId w:val="1"/>
  </w:num>
  <w:num w:numId="6" w16cid:durableId="311370715">
    <w:abstractNumId w:val="6"/>
  </w:num>
  <w:num w:numId="7" w16cid:durableId="340203568">
    <w:abstractNumId w:val="10"/>
  </w:num>
  <w:num w:numId="8" w16cid:durableId="1353266041">
    <w:abstractNumId w:val="2"/>
  </w:num>
  <w:num w:numId="9" w16cid:durableId="1645618565">
    <w:abstractNumId w:val="2"/>
  </w:num>
  <w:num w:numId="10" w16cid:durableId="342897989">
    <w:abstractNumId w:val="0"/>
  </w:num>
  <w:num w:numId="11" w16cid:durableId="1683237880">
    <w:abstractNumId w:val="0"/>
  </w:num>
  <w:num w:numId="12" w16cid:durableId="456723344">
    <w:abstractNumId w:val="0"/>
  </w:num>
  <w:num w:numId="13" w16cid:durableId="1738476934">
    <w:abstractNumId w:val="0"/>
  </w:num>
  <w:num w:numId="14" w16cid:durableId="2084328351">
    <w:abstractNumId w:val="0"/>
  </w:num>
  <w:num w:numId="15" w16cid:durableId="745228709">
    <w:abstractNumId w:val="0"/>
  </w:num>
  <w:num w:numId="16" w16cid:durableId="1683050411">
    <w:abstractNumId w:val="0"/>
  </w:num>
  <w:num w:numId="17" w16cid:durableId="631793538">
    <w:abstractNumId w:val="0"/>
  </w:num>
  <w:num w:numId="18" w16cid:durableId="640813875">
    <w:abstractNumId w:val="7"/>
  </w:num>
  <w:num w:numId="19" w16cid:durableId="1999457077">
    <w:abstractNumId w:val="5"/>
  </w:num>
  <w:num w:numId="20" w16cid:durableId="333650755">
    <w:abstractNumId w:val="4"/>
  </w:num>
  <w:num w:numId="21" w16cid:durableId="1538547033">
    <w:abstractNumId w:val="0"/>
  </w:num>
  <w:num w:numId="22" w16cid:durableId="61983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9990433">
    <w:abstractNumId w:val="1"/>
  </w:num>
  <w:num w:numId="24" w16cid:durableId="1034385293">
    <w:abstractNumId w:val="0"/>
  </w:num>
  <w:num w:numId="25" w16cid:durableId="1995331778">
    <w:abstractNumId w:val="0"/>
  </w:num>
  <w:num w:numId="26" w16cid:durableId="5979133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F"/>
    <w:rsid w:val="000018C8"/>
    <w:rsid w:val="0001032F"/>
    <w:rsid w:val="00010A14"/>
    <w:rsid w:val="0001104F"/>
    <w:rsid w:val="000114EF"/>
    <w:rsid w:val="00012D2D"/>
    <w:rsid w:val="000134B4"/>
    <w:rsid w:val="00013880"/>
    <w:rsid w:val="00014F1E"/>
    <w:rsid w:val="0001545D"/>
    <w:rsid w:val="000171D4"/>
    <w:rsid w:val="00020FA5"/>
    <w:rsid w:val="0002223E"/>
    <w:rsid w:val="000279B9"/>
    <w:rsid w:val="00030C0D"/>
    <w:rsid w:val="000322C0"/>
    <w:rsid w:val="00033ADA"/>
    <w:rsid w:val="00037BFA"/>
    <w:rsid w:val="0004018B"/>
    <w:rsid w:val="00040B69"/>
    <w:rsid w:val="000413B3"/>
    <w:rsid w:val="00043A44"/>
    <w:rsid w:val="000443A1"/>
    <w:rsid w:val="000453C9"/>
    <w:rsid w:val="00045561"/>
    <w:rsid w:val="00046433"/>
    <w:rsid w:val="00046852"/>
    <w:rsid w:val="00050B61"/>
    <w:rsid w:val="00050BCC"/>
    <w:rsid w:val="00051933"/>
    <w:rsid w:val="00055458"/>
    <w:rsid w:val="00057E91"/>
    <w:rsid w:val="00063665"/>
    <w:rsid w:val="000651D2"/>
    <w:rsid w:val="00065213"/>
    <w:rsid w:val="00066374"/>
    <w:rsid w:val="00070009"/>
    <w:rsid w:val="000709C0"/>
    <w:rsid w:val="000709F6"/>
    <w:rsid w:val="00070AE9"/>
    <w:rsid w:val="00070DF2"/>
    <w:rsid w:val="00074665"/>
    <w:rsid w:val="00075A71"/>
    <w:rsid w:val="00077F4F"/>
    <w:rsid w:val="00081889"/>
    <w:rsid w:val="00081C2F"/>
    <w:rsid w:val="000870DC"/>
    <w:rsid w:val="00091C9B"/>
    <w:rsid w:val="000A404E"/>
    <w:rsid w:val="000A4844"/>
    <w:rsid w:val="000A5ECC"/>
    <w:rsid w:val="000B1715"/>
    <w:rsid w:val="000B4103"/>
    <w:rsid w:val="000B5A96"/>
    <w:rsid w:val="000B5E2B"/>
    <w:rsid w:val="000B6368"/>
    <w:rsid w:val="000B6A01"/>
    <w:rsid w:val="000B70EC"/>
    <w:rsid w:val="000C0DC2"/>
    <w:rsid w:val="000C13C9"/>
    <w:rsid w:val="000C419B"/>
    <w:rsid w:val="000C43F5"/>
    <w:rsid w:val="000C46A8"/>
    <w:rsid w:val="000C4C59"/>
    <w:rsid w:val="000C54D6"/>
    <w:rsid w:val="000C718F"/>
    <w:rsid w:val="000D0CCC"/>
    <w:rsid w:val="000D24BF"/>
    <w:rsid w:val="000D3434"/>
    <w:rsid w:val="000D51DD"/>
    <w:rsid w:val="000D53BB"/>
    <w:rsid w:val="000D5856"/>
    <w:rsid w:val="000D7293"/>
    <w:rsid w:val="000E204B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BC4"/>
    <w:rsid w:val="00101EB0"/>
    <w:rsid w:val="00104330"/>
    <w:rsid w:val="001045C7"/>
    <w:rsid w:val="00104860"/>
    <w:rsid w:val="001059A0"/>
    <w:rsid w:val="0011074C"/>
    <w:rsid w:val="001109F8"/>
    <w:rsid w:val="0011166D"/>
    <w:rsid w:val="0011296F"/>
    <w:rsid w:val="00117041"/>
    <w:rsid w:val="0012289F"/>
    <w:rsid w:val="00123EA5"/>
    <w:rsid w:val="00126A97"/>
    <w:rsid w:val="00126C9A"/>
    <w:rsid w:val="00127816"/>
    <w:rsid w:val="00127CD9"/>
    <w:rsid w:val="001419F9"/>
    <w:rsid w:val="001424F9"/>
    <w:rsid w:val="00142568"/>
    <w:rsid w:val="001452D8"/>
    <w:rsid w:val="001512B6"/>
    <w:rsid w:val="001555C5"/>
    <w:rsid w:val="001632FF"/>
    <w:rsid w:val="0016574A"/>
    <w:rsid w:val="00171254"/>
    <w:rsid w:val="00172B2A"/>
    <w:rsid w:val="001761A3"/>
    <w:rsid w:val="0017633F"/>
    <w:rsid w:val="00176A22"/>
    <w:rsid w:val="001813C4"/>
    <w:rsid w:val="00182A74"/>
    <w:rsid w:val="00182DEC"/>
    <w:rsid w:val="00183961"/>
    <w:rsid w:val="001842AD"/>
    <w:rsid w:val="00186899"/>
    <w:rsid w:val="001877FE"/>
    <w:rsid w:val="00187F11"/>
    <w:rsid w:val="00193342"/>
    <w:rsid w:val="001941ED"/>
    <w:rsid w:val="001950E8"/>
    <w:rsid w:val="00196C65"/>
    <w:rsid w:val="00197A1B"/>
    <w:rsid w:val="001A1085"/>
    <w:rsid w:val="001A22BF"/>
    <w:rsid w:val="001A3F60"/>
    <w:rsid w:val="001A42D6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400E"/>
    <w:rsid w:val="001D41B8"/>
    <w:rsid w:val="001D4850"/>
    <w:rsid w:val="001D520F"/>
    <w:rsid w:val="001D580F"/>
    <w:rsid w:val="001D777F"/>
    <w:rsid w:val="001E2331"/>
    <w:rsid w:val="001E472F"/>
    <w:rsid w:val="001F0E99"/>
    <w:rsid w:val="001F101F"/>
    <w:rsid w:val="001F19CB"/>
    <w:rsid w:val="001F24AE"/>
    <w:rsid w:val="001F28EE"/>
    <w:rsid w:val="001F70D3"/>
    <w:rsid w:val="00200607"/>
    <w:rsid w:val="002008CC"/>
    <w:rsid w:val="002009D3"/>
    <w:rsid w:val="002023D8"/>
    <w:rsid w:val="00205DDD"/>
    <w:rsid w:val="00205F15"/>
    <w:rsid w:val="00206B41"/>
    <w:rsid w:val="00211197"/>
    <w:rsid w:val="00211F81"/>
    <w:rsid w:val="00212333"/>
    <w:rsid w:val="002126C1"/>
    <w:rsid w:val="00213785"/>
    <w:rsid w:val="0021482E"/>
    <w:rsid w:val="00216FC2"/>
    <w:rsid w:val="00217106"/>
    <w:rsid w:val="002176D1"/>
    <w:rsid w:val="00217A5D"/>
    <w:rsid w:val="00220260"/>
    <w:rsid w:val="0022541B"/>
    <w:rsid w:val="0023062A"/>
    <w:rsid w:val="00234A5A"/>
    <w:rsid w:val="0023510D"/>
    <w:rsid w:val="00237544"/>
    <w:rsid w:val="002417A1"/>
    <w:rsid w:val="0024221E"/>
    <w:rsid w:val="002456F6"/>
    <w:rsid w:val="00246CE3"/>
    <w:rsid w:val="002523D0"/>
    <w:rsid w:val="00253DE9"/>
    <w:rsid w:val="00263E38"/>
    <w:rsid w:val="00267FBB"/>
    <w:rsid w:val="0027099B"/>
    <w:rsid w:val="00271A92"/>
    <w:rsid w:val="0027211A"/>
    <w:rsid w:val="00273B3E"/>
    <w:rsid w:val="0027738E"/>
    <w:rsid w:val="002812E7"/>
    <w:rsid w:val="00283691"/>
    <w:rsid w:val="00283E0F"/>
    <w:rsid w:val="00285609"/>
    <w:rsid w:val="00285BF4"/>
    <w:rsid w:val="002869F2"/>
    <w:rsid w:val="0029636B"/>
    <w:rsid w:val="0029637F"/>
    <w:rsid w:val="002963DB"/>
    <w:rsid w:val="002965BA"/>
    <w:rsid w:val="00297D31"/>
    <w:rsid w:val="002A0A07"/>
    <w:rsid w:val="002A1049"/>
    <w:rsid w:val="002A158F"/>
    <w:rsid w:val="002A528B"/>
    <w:rsid w:val="002B072B"/>
    <w:rsid w:val="002B14E4"/>
    <w:rsid w:val="002B2860"/>
    <w:rsid w:val="002B5004"/>
    <w:rsid w:val="002B7BCD"/>
    <w:rsid w:val="002C20E2"/>
    <w:rsid w:val="002C7AF7"/>
    <w:rsid w:val="002D0B18"/>
    <w:rsid w:val="002D553A"/>
    <w:rsid w:val="002D7E4D"/>
    <w:rsid w:val="002D7FDA"/>
    <w:rsid w:val="002E0C64"/>
    <w:rsid w:val="002E16F3"/>
    <w:rsid w:val="002E2193"/>
    <w:rsid w:val="002E2693"/>
    <w:rsid w:val="002E358B"/>
    <w:rsid w:val="002E6146"/>
    <w:rsid w:val="002E62DA"/>
    <w:rsid w:val="002F0093"/>
    <w:rsid w:val="002F190C"/>
    <w:rsid w:val="002F1CAA"/>
    <w:rsid w:val="002F26CE"/>
    <w:rsid w:val="002F27CA"/>
    <w:rsid w:val="002F3F22"/>
    <w:rsid w:val="002F404E"/>
    <w:rsid w:val="002F45E3"/>
    <w:rsid w:val="002F5F03"/>
    <w:rsid w:val="00300464"/>
    <w:rsid w:val="00301596"/>
    <w:rsid w:val="00302837"/>
    <w:rsid w:val="00304013"/>
    <w:rsid w:val="00313BA4"/>
    <w:rsid w:val="003152D0"/>
    <w:rsid w:val="0031642B"/>
    <w:rsid w:val="00316C6E"/>
    <w:rsid w:val="0031752F"/>
    <w:rsid w:val="0032224F"/>
    <w:rsid w:val="00330AC7"/>
    <w:rsid w:val="003311B4"/>
    <w:rsid w:val="00332B6B"/>
    <w:rsid w:val="00333A3A"/>
    <w:rsid w:val="00334936"/>
    <w:rsid w:val="00334E7A"/>
    <w:rsid w:val="00336B63"/>
    <w:rsid w:val="003401FE"/>
    <w:rsid w:val="003417D9"/>
    <w:rsid w:val="003428F5"/>
    <w:rsid w:val="00345790"/>
    <w:rsid w:val="00346A0D"/>
    <w:rsid w:val="003476BA"/>
    <w:rsid w:val="003506BC"/>
    <w:rsid w:val="003517DB"/>
    <w:rsid w:val="00352C27"/>
    <w:rsid w:val="00352D27"/>
    <w:rsid w:val="0035421C"/>
    <w:rsid w:val="0035655D"/>
    <w:rsid w:val="00361817"/>
    <w:rsid w:val="00363747"/>
    <w:rsid w:val="00364A94"/>
    <w:rsid w:val="003655A8"/>
    <w:rsid w:val="00365978"/>
    <w:rsid w:val="00365CDC"/>
    <w:rsid w:val="00367058"/>
    <w:rsid w:val="00370574"/>
    <w:rsid w:val="00371825"/>
    <w:rsid w:val="00372BAE"/>
    <w:rsid w:val="00374AD8"/>
    <w:rsid w:val="003759CC"/>
    <w:rsid w:val="00380CDB"/>
    <w:rsid w:val="003822D8"/>
    <w:rsid w:val="003848CE"/>
    <w:rsid w:val="00385EB6"/>
    <w:rsid w:val="003863D3"/>
    <w:rsid w:val="003878E8"/>
    <w:rsid w:val="00387A4B"/>
    <w:rsid w:val="003906BA"/>
    <w:rsid w:val="003914B9"/>
    <w:rsid w:val="0039229A"/>
    <w:rsid w:val="003935A2"/>
    <w:rsid w:val="00394008"/>
    <w:rsid w:val="00394633"/>
    <w:rsid w:val="003947C8"/>
    <w:rsid w:val="00394D9D"/>
    <w:rsid w:val="0039576D"/>
    <w:rsid w:val="003A3BE3"/>
    <w:rsid w:val="003A57BD"/>
    <w:rsid w:val="003A68F8"/>
    <w:rsid w:val="003A6EE9"/>
    <w:rsid w:val="003A79E8"/>
    <w:rsid w:val="003A7FED"/>
    <w:rsid w:val="003B27AF"/>
    <w:rsid w:val="003B291D"/>
    <w:rsid w:val="003B33D9"/>
    <w:rsid w:val="003B5083"/>
    <w:rsid w:val="003B60B5"/>
    <w:rsid w:val="003B70E2"/>
    <w:rsid w:val="003C0330"/>
    <w:rsid w:val="003C3950"/>
    <w:rsid w:val="003C44D8"/>
    <w:rsid w:val="003C60B1"/>
    <w:rsid w:val="003D159B"/>
    <w:rsid w:val="003D19EB"/>
    <w:rsid w:val="003D4286"/>
    <w:rsid w:val="003D51F3"/>
    <w:rsid w:val="003D5442"/>
    <w:rsid w:val="003D5C40"/>
    <w:rsid w:val="003D6C51"/>
    <w:rsid w:val="003D79E4"/>
    <w:rsid w:val="003E1596"/>
    <w:rsid w:val="003E211E"/>
    <w:rsid w:val="003E27B2"/>
    <w:rsid w:val="003E4345"/>
    <w:rsid w:val="003E4E14"/>
    <w:rsid w:val="003E5267"/>
    <w:rsid w:val="003E7E1F"/>
    <w:rsid w:val="003F1D81"/>
    <w:rsid w:val="00402CA1"/>
    <w:rsid w:val="00403162"/>
    <w:rsid w:val="004035E2"/>
    <w:rsid w:val="00403B86"/>
    <w:rsid w:val="00404719"/>
    <w:rsid w:val="004053AD"/>
    <w:rsid w:val="00406580"/>
    <w:rsid w:val="004076F4"/>
    <w:rsid w:val="00410061"/>
    <w:rsid w:val="004111FC"/>
    <w:rsid w:val="004117DA"/>
    <w:rsid w:val="0041366C"/>
    <w:rsid w:val="00413F45"/>
    <w:rsid w:val="004149FE"/>
    <w:rsid w:val="00415387"/>
    <w:rsid w:val="0041552C"/>
    <w:rsid w:val="00415C74"/>
    <w:rsid w:val="00415D34"/>
    <w:rsid w:val="004172DB"/>
    <w:rsid w:val="004179C0"/>
    <w:rsid w:val="00417EDD"/>
    <w:rsid w:val="00423A22"/>
    <w:rsid w:val="00426B53"/>
    <w:rsid w:val="00427003"/>
    <w:rsid w:val="0042778D"/>
    <w:rsid w:val="004304E2"/>
    <w:rsid w:val="00432A22"/>
    <w:rsid w:val="00433370"/>
    <w:rsid w:val="00433DCF"/>
    <w:rsid w:val="00434122"/>
    <w:rsid w:val="00434FE7"/>
    <w:rsid w:val="00435B4F"/>
    <w:rsid w:val="00435E6B"/>
    <w:rsid w:val="0043632D"/>
    <w:rsid w:val="00437E12"/>
    <w:rsid w:val="004415E5"/>
    <w:rsid w:val="00442229"/>
    <w:rsid w:val="00442FB5"/>
    <w:rsid w:val="004441E4"/>
    <w:rsid w:val="00444BE2"/>
    <w:rsid w:val="00445B3F"/>
    <w:rsid w:val="004512DE"/>
    <w:rsid w:val="00451FD6"/>
    <w:rsid w:val="00453295"/>
    <w:rsid w:val="004570EE"/>
    <w:rsid w:val="0046015D"/>
    <w:rsid w:val="004636D0"/>
    <w:rsid w:val="00465E46"/>
    <w:rsid w:val="004661C9"/>
    <w:rsid w:val="00466B8C"/>
    <w:rsid w:val="0046705A"/>
    <w:rsid w:val="004718D9"/>
    <w:rsid w:val="00471E37"/>
    <w:rsid w:val="00473D7E"/>
    <w:rsid w:val="00475FA9"/>
    <w:rsid w:val="00481610"/>
    <w:rsid w:val="0048196B"/>
    <w:rsid w:val="00481C86"/>
    <w:rsid w:val="0048308D"/>
    <w:rsid w:val="00484C27"/>
    <w:rsid w:val="00485177"/>
    <w:rsid w:val="0048558F"/>
    <w:rsid w:val="0048570D"/>
    <w:rsid w:val="00487617"/>
    <w:rsid w:val="00487CE9"/>
    <w:rsid w:val="004921E2"/>
    <w:rsid w:val="00492776"/>
    <w:rsid w:val="004939CC"/>
    <w:rsid w:val="004949D7"/>
    <w:rsid w:val="004976D8"/>
    <w:rsid w:val="004A18B7"/>
    <w:rsid w:val="004B0201"/>
    <w:rsid w:val="004B4AD0"/>
    <w:rsid w:val="004B4BDC"/>
    <w:rsid w:val="004B4E9E"/>
    <w:rsid w:val="004C1C69"/>
    <w:rsid w:val="004C4254"/>
    <w:rsid w:val="004C4BB7"/>
    <w:rsid w:val="004C58A1"/>
    <w:rsid w:val="004D18EA"/>
    <w:rsid w:val="004D2A34"/>
    <w:rsid w:val="004D2C4F"/>
    <w:rsid w:val="004D36C5"/>
    <w:rsid w:val="004D526B"/>
    <w:rsid w:val="004E1E17"/>
    <w:rsid w:val="004E28E1"/>
    <w:rsid w:val="004E449D"/>
    <w:rsid w:val="004E622A"/>
    <w:rsid w:val="004F3AA3"/>
    <w:rsid w:val="004F3BEB"/>
    <w:rsid w:val="004F4488"/>
    <w:rsid w:val="004F50CE"/>
    <w:rsid w:val="004F6948"/>
    <w:rsid w:val="00501269"/>
    <w:rsid w:val="0050454A"/>
    <w:rsid w:val="00510DC9"/>
    <w:rsid w:val="00510E7E"/>
    <w:rsid w:val="0051125E"/>
    <w:rsid w:val="005116B9"/>
    <w:rsid w:val="0051226E"/>
    <w:rsid w:val="00512F98"/>
    <w:rsid w:val="0051301C"/>
    <w:rsid w:val="005138AD"/>
    <w:rsid w:val="00515FC7"/>
    <w:rsid w:val="0051665B"/>
    <w:rsid w:val="00517477"/>
    <w:rsid w:val="00524433"/>
    <w:rsid w:val="00524490"/>
    <w:rsid w:val="005245D5"/>
    <w:rsid w:val="00525BA9"/>
    <w:rsid w:val="00530575"/>
    <w:rsid w:val="00537B5E"/>
    <w:rsid w:val="0054028A"/>
    <w:rsid w:val="005436F9"/>
    <w:rsid w:val="00544957"/>
    <w:rsid w:val="00544B04"/>
    <w:rsid w:val="00544C43"/>
    <w:rsid w:val="00545DF3"/>
    <w:rsid w:val="00545F96"/>
    <w:rsid w:val="00547AF5"/>
    <w:rsid w:val="00550098"/>
    <w:rsid w:val="005500E3"/>
    <w:rsid w:val="00552D4A"/>
    <w:rsid w:val="00552F17"/>
    <w:rsid w:val="00560F7A"/>
    <w:rsid w:val="00561BD6"/>
    <w:rsid w:val="00565608"/>
    <w:rsid w:val="00566E39"/>
    <w:rsid w:val="00566FD9"/>
    <w:rsid w:val="005677B1"/>
    <w:rsid w:val="005734E3"/>
    <w:rsid w:val="005737D3"/>
    <w:rsid w:val="005762D0"/>
    <w:rsid w:val="0058177D"/>
    <w:rsid w:val="00586ABF"/>
    <w:rsid w:val="0058750B"/>
    <w:rsid w:val="00587A56"/>
    <w:rsid w:val="005926FC"/>
    <w:rsid w:val="00593A50"/>
    <w:rsid w:val="00593E39"/>
    <w:rsid w:val="00595C6A"/>
    <w:rsid w:val="0059704F"/>
    <w:rsid w:val="00597C2C"/>
    <w:rsid w:val="005A0014"/>
    <w:rsid w:val="005A0105"/>
    <w:rsid w:val="005A0A0A"/>
    <w:rsid w:val="005A18C8"/>
    <w:rsid w:val="005A53E8"/>
    <w:rsid w:val="005A5421"/>
    <w:rsid w:val="005A5D69"/>
    <w:rsid w:val="005A6D6E"/>
    <w:rsid w:val="005B041B"/>
    <w:rsid w:val="005B1B15"/>
    <w:rsid w:val="005B3626"/>
    <w:rsid w:val="005B3F88"/>
    <w:rsid w:val="005B569B"/>
    <w:rsid w:val="005B571C"/>
    <w:rsid w:val="005B6776"/>
    <w:rsid w:val="005C160C"/>
    <w:rsid w:val="005C474D"/>
    <w:rsid w:val="005C6B31"/>
    <w:rsid w:val="005D5F36"/>
    <w:rsid w:val="005D7FF0"/>
    <w:rsid w:val="005E1736"/>
    <w:rsid w:val="005E2C4A"/>
    <w:rsid w:val="005E73E8"/>
    <w:rsid w:val="005E7F2F"/>
    <w:rsid w:val="005F2277"/>
    <w:rsid w:val="005F25CD"/>
    <w:rsid w:val="005F2908"/>
    <w:rsid w:val="005F3EA6"/>
    <w:rsid w:val="005F604E"/>
    <w:rsid w:val="005F6C28"/>
    <w:rsid w:val="005F764E"/>
    <w:rsid w:val="006030EC"/>
    <w:rsid w:val="006052E1"/>
    <w:rsid w:val="00605338"/>
    <w:rsid w:val="00605B88"/>
    <w:rsid w:val="00606C1B"/>
    <w:rsid w:val="00606D21"/>
    <w:rsid w:val="0060778F"/>
    <w:rsid w:val="00607902"/>
    <w:rsid w:val="00611EA0"/>
    <w:rsid w:val="00613DCC"/>
    <w:rsid w:val="00613E3C"/>
    <w:rsid w:val="0061435A"/>
    <w:rsid w:val="006167FB"/>
    <w:rsid w:val="00624CA5"/>
    <w:rsid w:val="006264B1"/>
    <w:rsid w:val="00632934"/>
    <w:rsid w:val="00633838"/>
    <w:rsid w:val="0063402C"/>
    <w:rsid w:val="006355CD"/>
    <w:rsid w:val="00636B7D"/>
    <w:rsid w:val="00636C8E"/>
    <w:rsid w:val="006376FD"/>
    <w:rsid w:val="00641F33"/>
    <w:rsid w:val="00643504"/>
    <w:rsid w:val="00646B4E"/>
    <w:rsid w:val="0065109C"/>
    <w:rsid w:val="00651C4F"/>
    <w:rsid w:val="00651EF5"/>
    <w:rsid w:val="00652312"/>
    <w:rsid w:val="0065295A"/>
    <w:rsid w:val="00655473"/>
    <w:rsid w:val="006569EC"/>
    <w:rsid w:val="00660610"/>
    <w:rsid w:val="00660AA2"/>
    <w:rsid w:val="00663292"/>
    <w:rsid w:val="006642F0"/>
    <w:rsid w:val="00665615"/>
    <w:rsid w:val="00666D74"/>
    <w:rsid w:val="006671AF"/>
    <w:rsid w:val="00670A22"/>
    <w:rsid w:val="0067239A"/>
    <w:rsid w:val="006724F3"/>
    <w:rsid w:val="00675AE5"/>
    <w:rsid w:val="00675DFB"/>
    <w:rsid w:val="00680131"/>
    <w:rsid w:val="0068052C"/>
    <w:rsid w:val="0068252B"/>
    <w:rsid w:val="00693E74"/>
    <w:rsid w:val="006975AD"/>
    <w:rsid w:val="006A08B9"/>
    <w:rsid w:val="006A2414"/>
    <w:rsid w:val="006A324C"/>
    <w:rsid w:val="006A426A"/>
    <w:rsid w:val="006A49A7"/>
    <w:rsid w:val="006A4F76"/>
    <w:rsid w:val="006A7D02"/>
    <w:rsid w:val="006B18A3"/>
    <w:rsid w:val="006B2A59"/>
    <w:rsid w:val="006B645C"/>
    <w:rsid w:val="006B744B"/>
    <w:rsid w:val="006B7D3E"/>
    <w:rsid w:val="006C32C0"/>
    <w:rsid w:val="006C529E"/>
    <w:rsid w:val="006C6FC3"/>
    <w:rsid w:val="006D0A7F"/>
    <w:rsid w:val="006D2849"/>
    <w:rsid w:val="006D3107"/>
    <w:rsid w:val="006D38FB"/>
    <w:rsid w:val="006D6F40"/>
    <w:rsid w:val="006E5D78"/>
    <w:rsid w:val="006F377D"/>
    <w:rsid w:val="006F3A01"/>
    <w:rsid w:val="006F41BC"/>
    <w:rsid w:val="006F5A16"/>
    <w:rsid w:val="00701321"/>
    <w:rsid w:val="00712CF2"/>
    <w:rsid w:val="00713D86"/>
    <w:rsid w:val="007157D7"/>
    <w:rsid w:val="007240BE"/>
    <w:rsid w:val="00725083"/>
    <w:rsid w:val="00727633"/>
    <w:rsid w:val="00727BEC"/>
    <w:rsid w:val="007303E1"/>
    <w:rsid w:val="00730A4D"/>
    <w:rsid w:val="00732F26"/>
    <w:rsid w:val="0073318B"/>
    <w:rsid w:val="007346A2"/>
    <w:rsid w:val="00737B2D"/>
    <w:rsid w:val="007403E9"/>
    <w:rsid w:val="00740934"/>
    <w:rsid w:val="007468D5"/>
    <w:rsid w:val="0074769A"/>
    <w:rsid w:val="0075179F"/>
    <w:rsid w:val="00751817"/>
    <w:rsid w:val="0075234E"/>
    <w:rsid w:val="007525CE"/>
    <w:rsid w:val="00752881"/>
    <w:rsid w:val="007570E2"/>
    <w:rsid w:val="00757E6E"/>
    <w:rsid w:val="00762676"/>
    <w:rsid w:val="00764990"/>
    <w:rsid w:val="0076692F"/>
    <w:rsid w:val="00767806"/>
    <w:rsid w:val="007706A4"/>
    <w:rsid w:val="00773CB2"/>
    <w:rsid w:val="00774561"/>
    <w:rsid w:val="007754D5"/>
    <w:rsid w:val="007827C4"/>
    <w:rsid w:val="0078306A"/>
    <w:rsid w:val="00787515"/>
    <w:rsid w:val="00791AD2"/>
    <w:rsid w:val="007937EA"/>
    <w:rsid w:val="00796E56"/>
    <w:rsid w:val="007972E4"/>
    <w:rsid w:val="007A196A"/>
    <w:rsid w:val="007A495B"/>
    <w:rsid w:val="007B0B65"/>
    <w:rsid w:val="007B3AE0"/>
    <w:rsid w:val="007B45A4"/>
    <w:rsid w:val="007B5FF5"/>
    <w:rsid w:val="007B6201"/>
    <w:rsid w:val="007B6751"/>
    <w:rsid w:val="007C1F4E"/>
    <w:rsid w:val="007C2460"/>
    <w:rsid w:val="007C2E7D"/>
    <w:rsid w:val="007C5018"/>
    <w:rsid w:val="007C60CD"/>
    <w:rsid w:val="007C65B1"/>
    <w:rsid w:val="007C680A"/>
    <w:rsid w:val="007C701D"/>
    <w:rsid w:val="007D1037"/>
    <w:rsid w:val="007D29D6"/>
    <w:rsid w:val="007D2B68"/>
    <w:rsid w:val="007D2E5B"/>
    <w:rsid w:val="007D3765"/>
    <w:rsid w:val="007D59D6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10120"/>
    <w:rsid w:val="0081621D"/>
    <w:rsid w:val="008166E9"/>
    <w:rsid w:val="00816E75"/>
    <w:rsid w:val="00816FD8"/>
    <w:rsid w:val="00820D5A"/>
    <w:rsid w:val="00820FF5"/>
    <w:rsid w:val="008210D1"/>
    <w:rsid w:val="00824747"/>
    <w:rsid w:val="00830BDC"/>
    <w:rsid w:val="00832E9F"/>
    <w:rsid w:val="008345C1"/>
    <w:rsid w:val="008353D9"/>
    <w:rsid w:val="008355D2"/>
    <w:rsid w:val="008358E6"/>
    <w:rsid w:val="00837967"/>
    <w:rsid w:val="00837B4E"/>
    <w:rsid w:val="00837BE1"/>
    <w:rsid w:val="0084623F"/>
    <w:rsid w:val="00846BA8"/>
    <w:rsid w:val="0084700E"/>
    <w:rsid w:val="00851B25"/>
    <w:rsid w:val="008533E2"/>
    <w:rsid w:val="008534C5"/>
    <w:rsid w:val="00853F0F"/>
    <w:rsid w:val="00855C93"/>
    <w:rsid w:val="00855CD1"/>
    <w:rsid w:val="00861A6E"/>
    <w:rsid w:val="00861F9C"/>
    <w:rsid w:val="00863049"/>
    <w:rsid w:val="00865F78"/>
    <w:rsid w:val="008729A0"/>
    <w:rsid w:val="008734F4"/>
    <w:rsid w:val="00874AB2"/>
    <w:rsid w:val="00875717"/>
    <w:rsid w:val="0087653F"/>
    <w:rsid w:val="00876BF2"/>
    <w:rsid w:val="00880702"/>
    <w:rsid w:val="00881CB7"/>
    <w:rsid w:val="00881D06"/>
    <w:rsid w:val="00887563"/>
    <w:rsid w:val="0088790E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3C8"/>
    <w:rsid w:val="008B755D"/>
    <w:rsid w:val="008C4092"/>
    <w:rsid w:val="008C57BD"/>
    <w:rsid w:val="008C7817"/>
    <w:rsid w:val="008D074E"/>
    <w:rsid w:val="008D5D8F"/>
    <w:rsid w:val="008D5E76"/>
    <w:rsid w:val="008E19EC"/>
    <w:rsid w:val="008E3C5D"/>
    <w:rsid w:val="008E6C72"/>
    <w:rsid w:val="008E6CA0"/>
    <w:rsid w:val="008E6DBA"/>
    <w:rsid w:val="008F4AC2"/>
    <w:rsid w:val="008F6EF8"/>
    <w:rsid w:val="009003CB"/>
    <w:rsid w:val="00901320"/>
    <w:rsid w:val="0090312D"/>
    <w:rsid w:val="009057EC"/>
    <w:rsid w:val="009058FF"/>
    <w:rsid w:val="009073F0"/>
    <w:rsid w:val="009075B5"/>
    <w:rsid w:val="00911B3C"/>
    <w:rsid w:val="00913CE9"/>
    <w:rsid w:val="00914722"/>
    <w:rsid w:val="009161DA"/>
    <w:rsid w:val="009212BD"/>
    <w:rsid w:val="00922FB6"/>
    <w:rsid w:val="00926E17"/>
    <w:rsid w:val="00927818"/>
    <w:rsid w:val="009327D4"/>
    <w:rsid w:val="00932904"/>
    <w:rsid w:val="0093399C"/>
    <w:rsid w:val="0093412D"/>
    <w:rsid w:val="0093446A"/>
    <w:rsid w:val="00935AFF"/>
    <w:rsid w:val="00936F3B"/>
    <w:rsid w:val="00937C85"/>
    <w:rsid w:val="00940068"/>
    <w:rsid w:val="00940D7D"/>
    <w:rsid w:val="00944EEF"/>
    <w:rsid w:val="00952D4D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2A5C"/>
    <w:rsid w:val="00975086"/>
    <w:rsid w:val="00977058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9750C"/>
    <w:rsid w:val="009A2835"/>
    <w:rsid w:val="009A3499"/>
    <w:rsid w:val="009A3EF0"/>
    <w:rsid w:val="009A44C0"/>
    <w:rsid w:val="009B30F0"/>
    <w:rsid w:val="009B5CBA"/>
    <w:rsid w:val="009B6F43"/>
    <w:rsid w:val="009C08CD"/>
    <w:rsid w:val="009C1705"/>
    <w:rsid w:val="009C399C"/>
    <w:rsid w:val="009C7928"/>
    <w:rsid w:val="009C7F39"/>
    <w:rsid w:val="009D1AC6"/>
    <w:rsid w:val="009D51F9"/>
    <w:rsid w:val="009D56EE"/>
    <w:rsid w:val="009D5EFC"/>
    <w:rsid w:val="009E02B9"/>
    <w:rsid w:val="009E03F9"/>
    <w:rsid w:val="009E41E8"/>
    <w:rsid w:val="009E496E"/>
    <w:rsid w:val="009E51E7"/>
    <w:rsid w:val="009E5A86"/>
    <w:rsid w:val="009E6A6B"/>
    <w:rsid w:val="009E7057"/>
    <w:rsid w:val="009F0556"/>
    <w:rsid w:val="009F05BE"/>
    <w:rsid w:val="009F1564"/>
    <w:rsid w:val="009F2771"/>
    <w:rsid w:val="009F293C"/>
    <w:rsid w:val="009F3CA3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0719B"/>
    <w:rsid w:val="00A10761"/>
    <w:rsid w:val="00A10BB9"/>
    <w:rsid w:val="00A10CFD"/>
    <w:rsid w:val="00A11A41"/>
    <w:rsid w:val="00A13600"/>
    <w:rsid w:val="00A147B6"/>
    <w:rsid w:val="00A22A93"/>
    <w:rsid w:val="00A234F5"/>
    <w:rsid w:val="00A23880"/>
    <w:rsid w:val="00A24090"/>
    <w:rsid w:val="00A31641"/>
    <w:rsid w:val="00A31D52"/>
    <w:rsid w:val="00A35E0E"/>
    <w:rsid w:val="00A419AE"/>
    <w:rsid w:val="00A41BDF"/>
    <w:rsid w:val="00A4585C"/>
    <w:rsid w:val="00A50CB3"/>
    <w:rsid w:val="00A5210C"/>
    <w:rsid w:val="00A5224A"/>
    <w:rsid w:val="00A55F17"/>
    <w:rsid w:val="00A563FD"/>
    <w:rsid w:val="00A57394"/>
    <w:rsid w:val="00A5774E"/>
    <w:rsid w:val="00A617E1"/>
    <w:rsid w:val="00A61D2B"/>
    <w:rsid w:val="00A62542"/>
    <w:rsid w:val="00A62BAD"/>
    <w:rsid w:val="00A6670E"/>
    <w:rsid w:val="00A67B54"/>
    <w:rsid w:val="00A67BD9"/>
    <w:rsid w:val="00A67C7B"/>
    <w:rsid w:val="00A739F3"/>
    <w:rsid w:val="00A76033"/>
    <w:rsid w:val="00A77468"/>
    <w:rsid w:val="00A7782C"/>
    <w:rsid w:val="00A77F69"/>
    <w:rsid w:val="00A80740"/>
    <w:rsid w:val="00A81EA8"/>
    <w:rsid w:val="00A820D7"/>
    <w:rsid w:val="00A83174"/>
    <w:rsid w:val="00A8723C"/>
    <w:rsid w:val="00A9096A"/>
    <w:rsid w:val="00A90B1D"/>
    <w:rsid w:val="00A91772"/>
    <w:rsid w:val="00A91978"/>
    <w:rsid w:val="00A95156"/>
    <w:rsid w:val="00AA39B0"/>
    <w:rsid w:val="00AA4865"/>
    <w:rsid w:val="00AA5744"/>
    <w:rsid w:val="00AA6C39"/>
    <w:rsid w:val="00AA6D94"/>
    <w:rsid w:val="00AB7215"/>
    <w:rsid w:val="00AB7A0F"/>
    <w:rsid w:val="00AB7CDD"/>
    <w:rsid w:val="00AC2715"/>
    <w:rsid w:val="00AC2F20"/>
    <w:rsid w:val="00AC48C7"/>
    <w:rsid w:val="00AC69F2"/>
    <w:rsid w:val="00AD0343"/>
    <w:rsid w:val="00AD0854"/>
    <w:rsid w:val="00AD0A95"/>
    <w:rsid w:val="00AD1A55"/>
    <w:rsid w:val="00AD2488"/>
    <w:rsid w:val="00AD3D56"/>
    <w:rsid w:val="00AD61C9"/>
    <w:rsid w:val="00AE0F36"/>
    <w:rsid w:val="00AE2439"/>
    <w:rsid w:val="00AE4287"/>
    <w:rsid w:val="00AE61C3"/>
    <w:rsid w:val="00AE7882"/>
    <w:rsid w:val="00AF08AE"/>
    <w:rsid w:val="00AF3C6E"/>
    <w:rsid w:val="00AF5918"/>
    <w:rsid w:val="00AF5A8F"/>
    <w:rsid w:val="00B00D17"/>
    <w:rsid w:val="00B0113E"/>
    <w:rsid w:val="00B0166A"/>
    <w:rsid w:val="00B03B47"/>
    <w:rsid w:val="00B07CD4"/>
    <w:rsid w:val="00B1079F"/>
    <w:rsid w:val="00B11333"/>
    <w:rsid w:val="00B127E0"/>
    <w:rsid w:val="00B14FBC"/>
    <w:rsid w:val="00B15DCC"/>
    <w:rsid w:val="00B179DE"/>
    <w:rsid w:val="00B20BF0"/>
    <w:rsid w:val="00B21DBC"/>
    <w:rsid w:val="00B2400B"/>
    <w:rsid w:val="00B244E0"/>
    <w:rsid w:val="00B32DAD"/>
    <w:rsid w:val="00B34275"/>
    <w:rsid w:val="00B3538B"/>
    <w:rsid w:val="00B353F3"/>
    <w:rsid w:val="00B3634D"/>
    <w:rsid w:val="00B434E0"/>
    <w:rsid w:val="00B43544"/>
    <w:rsid w:val="00B44607"/>
    <w:rsid w:val="00B45996"/>
    <w:rsid w:val="00B522FB"/>
    <w:rsid w:val="00B52B62"/>
    <w:rsid w:val="00B52FF7"/>
    <w:rsid w:val="00B55737"/>
    <w:rsid w:val="00B577D1"/>
    <w:rsid w:val="00B61B8E"/>
    <w:rsid w:val="00B661EB"/>
    <w:rsid w:val="00B671C0"/>
    <w:rsid w:val="00B674C1"/>
    <w:rsid w:val="00B70707"/>
    <w:rsid w:val="00B70812"/>
    <w:rsid w:val="00B7579B"/>
    <w:rsid w:val="00B80FFE"/>
    <w:rsid w:val="00B83D1D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2CBB"/>
    <w:rsid w:val="00BA3788"/>
    <w:rsid w:val="00BA51DF"/>
    <w:rsid w:val="00BA5EE4"/>
    <w:rsid w:val="00BA6E44"/>
    <w:rsid w:val="00BB1858"/>
    <w:rsid w:val="00BC1BCA"/>
    <w:rsid w:val="00BC20FB"/>
    <w:rsid w:val="00BC27D6"/>
    <w:rsid w:val="00BC3162"/>
    <w:rsid w:val="00BC41E4"/>
    <w:rsid w:val="00BC5E32"/>
    <w:rsid w:val="00BD6225"/>
    <w:rsid w:val="00BE0BEE"/>
    <w:rsid w:val="00BE1815"/>
    <w:rsid w:val="00BE266B"/>
    <w:rsid w:val="00BE47AE"/>
    <w:rsid w:val="00BE51D2"/>
    <w:rsid w:val="00BE53B8"/>
    <w:rsid w:val="00BE66EA"/>
    <w:rsid w:val="00BE757E"/>
    <w:rsid w:val="00BF0972"/>
    <w:rsid w:val="00BF0D6D"/>
    <w:rsid w:val="00BF5E3F"/>
    <w:rsid w:val="00BF6EE3"/>
    <w:rsid w:val="00BF7D74"/>
    <w:rsid w:val="00C004CA"/>
    <w:rsid w:val="00C013A6"/>
    <w:rsid w:val="00C035FB"/>
    <w:rsid w:val="00C05279"/>
    <w:rsid w:val="00C0581F"/>
    <w:rsid w:val="00C0798F"/>
    <w:rsid w:val="00C07B55"/>
    <w:rsid w:val="00C1318C"/>
    <w:rsid w:val="00C16244"/>
    <w:rsid w:val="00C21AA8"/>
    <w:rsid w:val="00C2496F"/>
    <w:rsid w:val="00C27C1A"/>
    <w:rsid w:val="00C27C22"/>
    <w:rsid w:val="00C27F95"/>
    <w:rsid w:val="00C30274"/>
    <w:rsid w:val="00C31EB9"/>
    <w:rsid w:val="00C3216F"/>
    <w:rsid w:val="00C334F5"/>
    <w:rsid w:val="00C34D92"/>
    <w:rsid w:val="00C35F8A"/>
    <w:rsid w:val="00C36F10"/>
    <w:rsid w:val="00C374EC"/>
    <w:rsid w:val="00C3783C"/>
    <w:rsid w:val="00C37E34"/>
    <w:rsid w:val="00C407D2"/>
    <w:rsid w:val="00C43591"/>
    <w:rsid w:val="00C45131"/>
    <w:rsid w:val="00C4657E"/>
    <w:rsid w:val="00C46DE0"/>
    <w:rsid w:val="00C46EFD"/>
    <w:rsid w:val="00C5357E"/>
    <w:rsid w:val="00C53F3E"/>
    <w:rsid w:val="00C552D5"/>
    <w:rsid w:val="00C567CA"/>
    <w:rsid w:val="00C57B6F"/>
    <w:rsid w:val="00C60988"/>
    <w:rsid w:val="00C60AC8"/>
    <w:rsid w:val="00C64421"/>
    <w:rsid w:val="00C64428"/>
    <w:rsid w:val="00C647D8"/>
    <w:rsid w:val="00C6521F"/>
    <w:rsid w:val="00C71C50"/>
    <w:rsid w:val="00C72428"/>
    <w:rsid w:val="00C73CE0"/>
    <w:rsid w:val="00C74391"/>
    <w:rsid w:val="00C7565E"/>
    <w:rsid w:val="00C75B39"/>
    <w:rsid w:val="00C763AC"/>
    <w:rsid w:val="00C80210"/>
    <w:rsid w:val="00C81117"/>
    <w:rsid w:val="00C81AFE"/>
    <w:rsid w:val="00C81D36"/>
    <w:rsid w:val="00C8434F"/>
    <w:rsid w:val="00C87820"/>
    <w:rsid w:val="00C90D47"/>
    <w:rsid w:val="00C93FE5"/>
    <w:rsid w:val="00C94D26"/>
    <w:rsid w:val="00C95147"/>
    <w:rsid w:val="00C97152"/>
    <w:rsid w:val="00C97F95"/>
    <w:rsid w:val="00CA151C"/>
    <w:rsid w:val="00CA1DEA"/>
    <w:rsid w:val="00CA2153"/>
    <w:rsid w:val="00CA4CC3"/>
    <w:rsid w:val="00CB06C8"/>
    <w:rsid w:val="00CB10FD"/>
    <w:rsid w:val="00CB14CA"/>
    <w:rsid w:val="00CB1DBC"/>
    <w:rsid w:val="00CB1EAB"/>
    <w:rsid w:val="00CB210D"/>
    <w:rsid w:val="00CB4865"/>
    <w:rsid w:val="00CB5047"/>
    <w:rsid w:val="00CB688C"/>
    <w:rsid w:val="00CC0D5E"/>
    <w:rsid w:val="00CC3B27"/>
    <w:rsid w:val="00CC3CC1"/>
    <w:rsid w:val="00CC3DD9"/>
    <w:rsid w:val="00CC463E"/>
    <w:rsid w:val="00CC5A4A"/>
    <w:rsid w:val="00CC5C6F"/>
    <w:rsid w:val="00CD0775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CF3132"/>
    <w:rsid w:val="00CF4648"/>
    <w:rsid w:val="00D02EE3"/>
    <w:rsid w:val="00D031B6"/>
    <w:rsid w:val="00D04737"/>
    <w:rsid w:val="00D04D7F"/>
    <w:rsid w:val="00D0595C"/>
    <w:rsid w:val="00D06194"/>
    <w:rsid w:val="00D0642C"/>
    <w:rsid w:val="00D100D4"/>
    <w:rsid w:val="00D1010F"/>
    <w:rsid w:val="00D150B5"/>
    <w:rsid w:val="00D1791E"/>
    <w:rsid w:val="00D305F0"/>
    <w:rsid w:val="00D3112F"/>
    <w:rsid w:val="00D322B3"/>
    <w:rsid w:val="00D32401"/>
    <w:rsid w:val="00D37DF1"/>
    <w:rsid w:val="00D40876"/>
    <w:rsid w:val="00D44239"/>
    <w:rsid w:val="00D4544F"/>
    <w:rsid w:val="00D460BF"/>
    <w:rsid w:val="00D47DC2"/>
    <w:rsid w:val="00D506B7"/>
    <w:rsid w:val="00D52422"/>
    <w:rsid w:val="00D52A9D"/>
    <w:rsid w:val="00D57004"/>
    <w:rsid w:val="00D57868"/>
    <w:rsid w:val="00D60C12"/>
    <w:rsid w:val="00D6215A"/>
    <w:rsid w:val="00D625CB"/>
    <w:rsid w:val="00D64AD4"/>
    <w:rsid w:val="00D64C7B"/>
    <w:rsid w:val="00D65FE1"/>
    <w:rsid w:val="00D72AAC"/>
    <w:rsid w:val="00D7549D"/>
    <w:rsid w:val="00D81DAC"/>
    <w:rsid w:val="00D82151"/>
    <w:rsid w:val="00D84226"/>
    <w:rsid w:val="00D84E99"/>
    <w:rsid w:val="00D8573A"/>
    <w:rsid w:val="00D900A1"/>
    <w:rsid w:val="00D911EF"/>
    <w:rsid w:val="00D946D2"/>
    <w:rsid w:val="00D9600A"/>
    <w:rsid w:val="00D97A55"/>
    <w:rsid w:val="00DA40E0"/>
    <w:rsid w:val="00DA4444"/>
    <w:rsid w:val="00DA5A1A"/>
    <w:rsid w:val="00DB71CB"/>
    <w:rsid w:val="00DC0333"/>
    <w:rsid w:val="00DC1CFA"/>
    <w:rsid w:val="00DC2828"/>
    <w:rsid w:val="00DC4E7E"/>
    <w:rsid w:val="00DC7924"/>
    <w:rsid w:val="00DC7B2E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E4F0B"/>
    <w:rsid w:val="00DF3578"/>
    <w:rsid w:val="00DF48A3"/>
    <w:rsid w:val="00DF54A8"/>
    <w:rsid w:val="00E067AD"/>
    <w:rsid w:val="00E07F69"/>
    <w:rsid w:val="00E111BD"/>
    <w:rsid w:val="00E12BEF"/>
    <w:rsid w:val="00E12EED"/>
    <w:rsid w:val="00E13540"/>
    <w:rsid w:val="00E166D2"/>
    <w:rsid w:val="00E1684E"/>
    <w:rsid w:val="00E247C2"/>
    <w:rsid w:val="00E24993"/>
    <w:rsid w:val="00E25DB0"/>
    <w:rsid w:val="00E2648B"/>
    <w:rsid w:val="00E26A68"/>
    <w:rsid w:val="00E2750A"/>
    <w:rsid w:val="00E31852"/>
    <w:rsid w:val="00E32639"/>
    <w:rsid w:val="00E33B15"/>
    <w:rsid w:val="00E33EFF"/>
    <w:rsid w:val="00E37F63"/>
    <w:rsid w:val="00E4186D"/>
    <w:rsid w:val="00E463D1"/>
    <w:rsid w:val="00E467D4"/>
    <w:rsid w:val="00E52B16"/>
    <w:rsid w:val="00E53BFF"/>
    <w:rsid w:val="00E5623A"/>
    <w:rsid w:val="00E574D1"/>
    <w:rsid w:val="00E604D3"/>
    <w:rsid w:val="00E60AC7"/>
    <w:rsid w:val="00E64873"/>
    <w:rsid w:val="00E67232"/>
    <w:rsid w:val="00E711B3"/>
    <w:rsid w:val="00E71BE5"/>
    <w:rsid w:val="00E72784"/>
    <w:rsid w:val="00E72E76"/>
    <w:rsid w:val="00E7766A"/>
    <w:rsid w:val="00E77CC2"/>
    <w:rsid w:val="00E82D53"/>
    <w:rsid w:val="00E83E6B"/>
    <w:rsid w:val="00E9087B"/>
    <w:rsid w:val="00E9189A"/>
    <w:rsid w:val="00E91F00"/>
    <w:rsid w:val="00E956F6"/>
    <w:rsid w:val="00E96593"/>
    <w:rsid w:val="00E96EB0"/>
    <w:rsid w:val="00E97E4E"/>
    <w:rsid w:val="00EA1D25"/>
    <w:rsid w:val="00EA23E9"/>
    <w:rsid w:val="00EA2A29"/>
    <w:rsid w:val="00EA34A3"/>
    <w:rsid w:val="00EA44B2"/>
    <w:rsid w:val="00EA4840"/>
    <w:rsid w:val="00EA7C9E"/>
    <w:rsid w:val="00EB0DBC"/>
    <w:rsid w:val="00EB1C65"/>
    <w:rsid w:val="00EB259B"/>
    <w:rsid w:val="00EB299F"/>
    <w:rsid w:val="00EB538D"/>
    <w:rsid w:val="00EC0539"/>
    <w:rsid w:val="00EC14EB"/>
    <w:rsid w:val="00EC19BB"/>
    <w:rsid w:val="00EC4E07"/>
    <w:rsid w:val="00EC714B"/>
    <w:rsid w:val="00ED002B"/>
    <w:rsid w:val="00ED1327"/>
    <w:rsid w:val="00ED321E"/>
    <w:rsid w:val="00ED3996"/>
    <w:rsid w:val="00ED3B27"/>
    <w:rsid w:val="00ED3D00"/>
    <w:rsid w:val="00ED3D67"/>
    <w:rsid w:val="00EE03B4"/>
    <w:rsid w:val="00EE0DBD"/>
    <w:rsid w:val="00EE2D5F"/>
    <w:rsid w:val="00EE489A"/>
    <w:rsid w:val="00EE6C3C"/>
    <w:rsid w:val="00EF02C7"/>
    <w:rsid w:val="00EF0475"/>
    <w:rsid w:val="00EF0DCC"/>
    <w:rsid w:val="00EF28CE"/>
    <w:rsid w:val="00EF42CB"/>
    <w:rsid w:val="00EF6936"/>
    <w:rsid w:val="00EF6DAC"/>
    <w:rsid w:val="00EF7901"/>
    <w:rsid w:val="00F037F9"/>
    <w:rsid w:val="00F06A4E"/>
    <w:rsid w:val="00F06F6F"/>
    <w:rsid w:val="00F0787F"/>
    <w:rsid w:val="00F07DC7"/>
    <w:rsid w:val="00F07E27"/>
    <w:rsid w:val="00F109DD"/>
    <w:rsid w:val="00F130AC"/>
    <w:rsid w:val="00F13DA8"/>
    <w:rsid w:val="00F14299"/>
    <w:rsid w:val="00F1736C"/>
    <w:rsid w:val="00F17AFB"/>
    <w:rsid w:val="00F217FB"/>
    <w:rsid w:val="00F249E3"/>
    <w:rsid w:val="00F25EE8"/>
    <w:rsid w:val="00F2699D"/>
    <w:rsid w:val="00F2725F"/>
    <w:rsid w:val="00F30401"/>
    <w:rsid w:val="00F30921"/>
    <w:rsid w:val="00F31BBC"/>
    <w:rsid w:val="00F323E1"/>
    <w:rsid w:val="00F32FC7"/>
    <w:rsid w:val="00F33885"/>
    <w:rsid w:val="00F4021D"/>
    <w:rsid w:val="00F433AD"/>
    <w:rsid w:val="00F5056D"/>
    <w:rsid w:val="00F5196A"/>
    <w:rsid w:val="00F56BFA"/>
    <w:rsid w:val="00F64045"/>
    <w:rsid w:val="00F668F3"/>
    <w:rsid w:val="00F70115"/>
    <w:rsid w:val="00F708A2"/>
    <w:rsid w:val="00F70D7A"/>
    <w:rsid w:val="00F7644C"/>
    <w:rsid w:val="00F76F07"/>
    <w:rsid w:val="00F82D92"/>
    <w:rsid w:val="00F8313F"/>
    <w:rsid w:val="00F835FC"/>
    <w:rsid w:val="00F84224"/>
    <w:rsid w:val="00F85DF8"/>
    <w:rsid w:val="00F85F46"/>
    <w:rsid w:val="00F87105"/>
    <w:rsid w:val="00F942D6"/>
    <w:rsid w:val="00F947FA"/>
    <w:rsid w:val="00F97935"/>
    <w:rsid w:val="00FA2859"/>
    <w:rsid w:val="00FA2920"/>
    <w:rsid w:val="00FA4190"/>
    <w:rsid w:val="00FA5629"/>
    <w:rsid w:val="00FB14A2"/>
    <w:rsid w:val="00FB3055"/>
    <w:rsid w:val="00FB5198"/>
    <w:rsid w:val="00FB59ED"/>
    <w:rsid w:val="00FB5A62"/>
    <w:rsid w:val="00FB7C73"/>
    <w:rsid w:val="00FC2B2A"/>
    <w:rsid w:val="00FC3806"/>
    <w:rsid w:val="00FC42EE"/>
    <w:rsid w:val="00FC6697"/>
    <w:rsid w:val="00FD0D91"/>
    <w:rsid w:val="00FD1685"/>
    <w:rsid w:val="00FD301D"/>
    <w:rsid w:val="00FD37B7"/>
    <w:rsid w:val="00FD4CF7"/>
    <w:rsid w:val="00FD7786"/>
    <w:rsid w:val="00FE030F"/>
    <w:rsid w:val="00FE2749"/>
    <w:rsid w:val="00FE554F"/>
    <w:rsid w:val="00FE7F80"/>
    <w:rsid w:val="00FF0452"/>
    <w:rsid w:val="00FF2129"/>
    <w:rsid w:val="00FF22AF"/>
    <w:rsid w:val="00FF26B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1119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10</TotalTime>
  <Pages>6</Pages>
  <Words>1492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cp:lastModifiedBy>Lorraine Mainville</cp:lastModifiedBy>
  <cp:revision>5</cp:revision>
  <cp:lastPrinted>2022-02-18T14:09:00Z</cp:lastPrinted>
  <dcterms:created xsi:type="dcterms:W3CDTF">2026-05-01T14:47:00Z</dcterms:created>
  <dcterms:modified xsi:type="dcterms:W3CDTF">2026-05-01T15:05:00Z</dcterms:modified>
</cp:coreProperties>
</file>